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360" w:lineRule="auto"/>
        <w:jc w:val="center"/>
        <w:textAlignment w:val="auto"/>
        <w:rPr>
          <w:rFonts w:ascii="Times New Roman" w:hAnsi="Times New Roman" w:cs="Times New Roman"/>
          <w:b/>
          <w:bCs/>
          <w:sz w:val="28"/>
          <w:szCs w:val="28"/>
        </w:rPr>
      </w:pPr>
      <w:r>
        <w:rPr>
          <w:rFonts w:ascii="Times New Roman" w:hAnsi="Times New Roman" w:cs="Times New Roman"/>
          <w:b/>
          <w:bCs/>
          <w:sz w:val="28"/>
          <w:szCs w:val="28"/>
        </w:rPr>
        <w:t>2023</w:t>
      </w:r>
      <w:r>
        <w:rPr>
          <w:rFonts w:hint="eastAsia" w:ascii="Times New Roman" w:hAnsi="Times New Roman" w:cs="Times New Roman"/>
          <w:b/>
          <w:bCs/>
          <w:sz w:val="28"/>
          <w:szCs w:val="28"/>
          <w:lang w:val="en-US" w:eastAsia="zh-CN"/>
        </w:rPr>
        <w:t xml:space="preserve"> </w:t>
      </w:r>
      <w:r>
        <w:rPr>
          <w:rFonts w:ascii="Times New Roman" w:hAnsi="Times New Roman" w:cs="Times New Roman"/>
          <w:b/>
          <w:bCs/>
          <w:sz w:val="28"/>
          <w:szCs w:val="28"/>
        </w:rPr>
        <w:t>Zhongnan University of Economics and Law</w:t>
      </w:r>
    </w:p>
    <w:p>
      <w:pPr>
        <w:keepNext w:val="0"/>
        <w:keepLines w:val="0"/>
        <w:pageBreakBefore w:val="0"/>
        <w:kinsoku/>
        <w:wordWrap/>
        <w:overflowPunct/>
        <w:topLinePunct w:val="0"/>
        <w:autoSpaceDE/>
        <w:autoSpaceDN/>
        <w:bidi w:val="0"/>
        <w:adjustRightInd/>
        <w:snapToGrid/>
        <w:spacing w:line="360" w:lineRule="auto"/>
        <w:jc w:val="center"/>
        <w:textAlignment w:val="auto"/>
        <w:rPr>
          <w:rFonts w:ascii="Times New Roman" w:hAnsi="Times New Roman" w:cs="Times New Roman"/>
          <w:b/>
          <w:bCs/>
          <w:sz w:val="28"/>
          <w:szCs w:val="28"/>
        </w:rPr>
      </w:pPr>
      <w:r>
        <w:rPr>
          <w:rFonts w:ascii="Times New Roman" w:hAnsi="Times New Roman" w:cs="Times New Roman"/>
          <w:b/>
          <w:bCs/>
          <w:sz w:val="28"/>
          <w:szCs w:val="28"/>
        </w:rPr>
        <w:t>Admission Guide for International Students</w:t>
      </w:r>
    </w:p>
    <w:p>
      <w:pPr>
        <w:keepNext w:val="0"/>
        <w:keepLines w:val="0"/>
        <w:pageBreakBefore w:val="0"/>
        <w:kinsoku/>
        <w:wordWrap/>
        <w:overflowPunct/>
        <w:topLinePunct w:val="0"/>
        <w:autoSpaceDE/>
        <w:autoSpaceDN/>
        <w:bidi w:val="0"/>
        <w:adjustRightInd/>
        <w:snapToGrid/>
        <w:spacing w:line="360" w:lineRule="auto"/>
        <w:jc w:val="both"/>
        <w:textAlignment w:val="auto"/>
        <w:rPr>
          <w:rFonts w:ascii="Times New Roman" w:hAnsi="Times New Roman" w:eastAsia="宋体" w:cs="Times New Roman"/>
          <w:b/>
          <w:kern w:val="0"/>
          <w:sz w:val="24"/>
          <w:szCs w:val="24"/>
        </w:rPr>
      </w:pPr>
    </w:p>
    <w:p>
      <w:pPr>
        <w:keepNext w:val="0"/>
        <w:keepLines w:val="0"/>
        <w:pageBreakBefore w:val="0"/>
        <w:kinsoku/>
        <w:wordWrap/>
        <w:overflowPunct/>
        <w:topLinePunct w:val="0"/>
        <w:autoSpaceDE/>
        <w:autoSpaceDN/>
        <w:bidi w:val="0"/>
        <w:adjustRightInd/>
        <w:snapToGrid/>
        <w:spacing w:line="360" w:lineRule="auto"/>
        <w:jc w:val="both"/>
        <w:textAlignment w:val="auto"/>
        <w:rPr>
          <w:rFonts w:ascii="Times New Roman" w:hAnsi="Times New Roman" w:eastAsia="宋体" w:cs="Times New Roman"/>
          <w:b/>
          <w:kern w:val="0"/>
          <w:sz w:val="24"/>
          <w:szCs w:val="24"/>
        </w:rPr>
      </w:pPr>
      <w:r>
        <w:rPr>
          <w:rFonts w:ascii="Times New Roman" w:hAnsi="Times New Roman" w:eastAsia="宋体" w:cs="Times New Roman"/>
          <w:b/>
          <w:kern w:val="0"/>
          <w:sz w:val="24"/>
          <w:szCs w:val="24"/>
        </w:rPr>
        <w:fldChar w:fldCharType="begin"/>
      </w:r>
      <w:r>
        <w:rPr>
          <w:rFonts w:ascii="Times New Roman" w:hAnsi="Times New Roman" w:eastAsia="宋体" w:cs="Times New Roman"/>
          <w:b/>
          <w:kern w:val="0"/>
          <w:sz w:val="24"/>
          <w:szCs w:val="24"/>
        </w:rPr>
        <w:instrText xml:space="preserve"> = 1 \* ROMAN \* MERGEFORMAT </w:instrText>
      </w:r>
      <w:r>
        <w:rPr>
          <w:rFonts w:ascii="Times New Roman" w:hAnsi="Times New Roman" w:eastAsia="宋体" w:cs="Times New Roman"/>
          <w:b/>
          <w:kern w:val="0"/>
          <w:sz w:val="24"/>
          <w:szCs w:val="24"/>
        </w:rPr>
        <w:fldChar w:fldCharType="separate"/>
      </w:r>
      <w:r>
        <w:rPr>
          <w:rFonts w:ascii="Times New Roman" w:hAnsi="Times New Roman" w:eastAsia="宋体" w:cs="Times New Roman"/>
          <w:b/>
          <w:kern w:val="0"/>
          <w:sz w:val="24"/>
          <w:szCs w:val="24"/>
        </w:rPr>
        <w:t>I</w:t>
      </w:r>
      <w:r>
        <w:rPr>
          <w:rFonts w:ascii="Times New Roman" w:hAnsi="Times New Roman" w:eastAsia="宋体" w:cs="Times New Roman"/>
          <w:b/>
          <w:kern w:val="0"/>
          <w:sz w:val="24"/>
          <w:szCs w:val="24"/>
        </w:rPr>
        <w:fldChar w:fldCharType="end"/>
      </w:r>
      <w:r>
        <w:rPr>
          <w:rFonts w:ascii="Times New Roman" w:hAnsi="Times New Roman" w:eastAsia="宋体" w:cs="Times New Roman"/>
          <w:b/>
          <w:kern w:val="0"/>
          <w:sz w:val="24"/>
          <w:szCs w:val="24"/>
        </w:rPr>
        <w:t>. About ZUEL</w:t>
      </w:r>
    </w:p>
    <w:p>
      <w:pPr>
        <w:keepNext w:val="0"/>
        <w:keepLines w:val="0"/>
        <w:pageBreakBefore w:val="0"/>
        <w:kinsoku/>
        <w:wordWrap/>
        <w:overflowPunct/>
        <w:topLinePunct w:val="0"/>
        <w:autoSpaceDE/>
        <w:autoSpaceDN/>
        <w:bidi w:val="0"/>
        <w:adjustRightInd/>
        <w:snapToGrid/>
        <w:spacing w:line="360" w:lineRule="auto"/>
        <w:jc w:val="both"/>
        <w:textAlignment w:val="auto"/>
        <w:rPr>
          <w:rFonts w:ascii="Times New Roman" w:hAnsi="Times New Roman" w:cs="Times New Roman"/>
          <w:sz w:val="24"/>
          <w:szCs w:val="24"/>
        </w:rPr>
      </w:pPr>
      <w:r>
        <w:rPr>
          <w:rFonts w:ascii="Times New Roman" w:hAnsi="Times New Roman" w:cs="Times New Roman"/>
          <w:sz w:val="24"/>
          <w:szCs w:val="24"/>
        </w:rPr>
        <w:t xml:space="preserve">Zhongnan University of Economics and Law (ZUEL) is an institute of higher education directly administrated by the Ministry of Education of the People’s Republic of China with economics, law, and management as its core disciplines and coordinated with other </w:t>
      </w:r>
      <w:r>
        <w:rPr>
          <w:rFonts w:hint="default" w:ascii="Times New Roman" w:hAnsi="Times New Roman" w:cs="Times New Roman"/>
          <w:sz w:val="24"/>
          <w:szCs w:val="24"/>
        </w:rPr>
        <w:t>nine</w:t>
      </w:r>
      <w:r>
        <w:rPr>
          <w:rFonts w:ascii="Times New Roman" w:hAnsi="Times New Roman" w:cs="Times New Roman"/>
          <w:sz w:val="24"/>
          <w:szCs w:val="24"/>
        </w:rPr>
        <w:t xml:space="preserve"> disciplines including philosophy, literature, history, science, engineering, and art. ZUEL is also one of the universities sponsored by “211 project” and “985 Project Innovation Platform”, and has been selected into the list of universities and colleges which will participate in the country’s construction plan of world-class universities and world-class disciplines (‘Double World-Class’ ). ZUEL is composed of two campuses, one (the Nanhu campus) is located in the bank of picturesque Nanhu Lake, another lies at the foot of historic site-Yellow Crane Tower. ZUEL is a Chinese Government Scholarship receiving institution and also offers University Scholarship to excellent international students. ZUEL welcomes students from all over the world.</w:t>
      </w:r>
    </w:p>
    <w:p>
      <w:pPr>
        <w:keepNext w:val="0"/>
        <w:keepLines w:val="0"/>
        <w:pageBreakBefore w:val="0"/>
        <w:numPr>
          <w:ilvl w:val="0"/>
          <w:numId w:val="0"/>
        </w:numPr>
        <w:kinsoku/>
        <w:wordWrap/>
        <w:overflowPunct/>
        <w:topLinePunct w:val="0"/>
        <w:autoSpaceDE/>
        <w:autoSpaceDN/>
        <w:bidi w:val="0"/>
        <w:adjustRightInd/>
        <w:snapToGrid/>
        <w:spacing w:line="360" w:lineRule="auto"/>
        <w:jc w:val="both"/>
        <w:textAlignment w:val="auto"/>
        <w:rPr>
          <w:rFonts w:ascii="Times New Roman" w:hAnsi="Times New Roman" w:cs="Times New Roman"/>
          <w:sz w:val="24"/>
          <w:szCs w:val="24"/>
        </w:rPr>
      </w:pPr>
      <w:r>
        <w:rPr>
          <w:rFonts w:hint="eastAsia" w:ascii="Times New Roman" w:hAnsi="Times New Roman" w:cs="Times New Roman"/>
          <w:sz w:val="24"/>
          <w:szCs w:val="24"/>
          <w:lang w:val="en-US" w:eastAsia="zh-CN"/>
        </w:rPr>
        <w:t>1.</w:t>
      </w:r>
      <w:r>
        <w:rPr>
          <w:rFonts w:ascii="Times New Roman" w:hAnsi="Times New Roman" w:cs="Times New Roman"/>
          <w:sz w:val="24"/>
          <w:szCs w:val="24"/>
        </w:rPr>
        <w:t>National key research base of Humanities and Social Sciences: Intellectual Property Research Center</w:t>
      </w:r>
    </w:p>
    <w:p>
      <w:pPr>
        <w:keepNext w:val="0"/>
        <w:keepLines w:val="0"/>
        <w:pageBreakBefore w:val="0"/>
        <w:numPr>
          <w:ilvl w:val="0"/>
          <w:numId w:val="0"/>
        </w:numPr>
        <w:kinsoku/>
        <w:wordWrap/>
        <w:overflowPunct/>
        <w:topLinePunct w:val="0"/>
        <w:autoSpaceDE/>
        <w:autoSpaceDN/>
        <w:bidi w:val="0"/>
        <w:adjustRightInd/>
        <w:snapToGrid/>
        <w:spacing w:line="360" w:lineRule="auto"/>
        <w:ind w:leftChars="0"/>
        <w:jc w:val="both"/>
        <w:textAlignment w:val="auto"/>
        <w:rPr>
          <w:rFonts w:ascii="Times New Roman" w:hAnsi="Times New Roman" w:cs="Times New Roman"/>
          <w:sz w:val="24"/>
          <w:szCs w:val="24"/>
        </w:rPr>
      </w:pPr>
      <w:r>
        <w:rPr>
          <w:rFonts w:hint="eastAsia" w:ascii="Times New Roman" w:hAnsi="Times New Roman" w:cs="Times New Roman"/>
          <w:sz w:val="24"/>
          <w:szCs w:val="24"/>
          <w:lang w:val="en-US" w:eastAsia="zh-CN"/>
        </w:rPr>
        <w:t>2.</w:t>
      </w:r>
      <w:r>
        <w:rPr>
          <w:rFonts w:ascii="Times New Roman" w:hAnsi="Times New Roman" w:cs="Times New Roman"/>
          <w:sz w:val="24"/>
          <w:szCs w:val="24"/>
        </w:rPr>
        <w:t>National key disciplines: Public Finance, Accounting, Finance, Civil and Commercial Law</w:t>
      </w:r>
    </w:p>
    <w:p>
      <w:pPr>
        <w:keepNext w:val="0"/>
        <w:keepLines w:val="0"/>
        <w:pageBreakBefore w:val="0"/>
        <w:numPr>
          <w:ilvl w:val="0"/>
          <w:numId w:val="0"/>
        </w:numPr>
        <w:kinsoku/>
        <w:wordWrap/>
        <w:overflowPunct/>
        <w:topLinePunct w:val="0"/>
        <w:autoSpaceDE/>
        <w:autoSpaceDN/>
        <w:bidi w:val="0"/>
        <w:adjustRightInd/>
        <w:snapToGrid/>
        <w:spacing w:line="360" w:lineRule="auto"/>
        <w:ind w:leftChars="0"/>
        <w:jc w:val="both"/>
        <w:textAlignment w:val="auto"/>
        <w:rPr>
          <w:rFonts w:ascii="Times New Roman" w:hAnsi="Times New Roman" w:cs="Times New Roman"/>
          <w:sz w:val="24"/>
          <w:szCs w:val="24"/>
        </w:rPr>
      </w:pPr>
      <w:r>
        <w:rPr>
          <w:rFonts w:hint="eastAsia" w:ascii="Times New Roman" w:hAnsi="Times New Roman" w:cs="Times New Roman"/>
          <w:sz w:val="24"/>
          <w:szCs w:val="24"/>
          <w:lang w:val="en-US" w:eastAsia="zh-CN"/>
        </w:rPr>
        <w:t>3.</w:t>
      </w:r>
      <w:r>
        <w:rPr>
          <w:rFonts w:ascii="Times New Roman" w:hAnsi="Times New Roman" w:cs="Times New Roman"/>
          <w:sz w:val="24"/>
          <w:szCs w:val="24"/>
        </w:rPr>
        <w:t xml:space="preserve">Postgraduate programs taught in English: Finance, International Law, Legal History, Intellectual Property Law, Chinese Law, Law, International Business, </w:t>
      </w:r>
      <w:r>
        <w:rPr>
          <w:rFonts w:ascii="Times New Roman" w:hAnsi="Times New Roman" w:cs="Times New Roman"/>
          <w:sz w:val="24"/>
          <w:szCs w:val="24"/>
          <w:lang w:val="en-US" w:eastAsia="zh-CN"/>
        </w:rPr>
        <w:t>Business Administration</w:t>
      </w:r>
      <w:r>
        <w:rPr>
          <w:rFonts w:ascii="Times New Roman" w:hAnsi="Times New Roman" w:cs="Times New Roman"/>
          <w:sz w:val="24"/>
          <w:szCs w:val="24"/>
        </w:rPr>
        <w:t xml:space="preserve">, International Trade, Industrial Economics, National Economics, </w:t>
      </w:r>
      <w:r>
        <w:rPr>
          <w:rFonts w:hint="eastAsia" w:ascii="Times New Roman" w:hAnsi="Times New Roman" w:cs="Times New Roman"/>
          <w:sz w:val="24"/>
          <w:szCs w:val="24"/>
          <w:lang w:val="en-US" w:eastAsia="zh-CN"/>
        </w:rPr>
        <w:t>Accounting</w:t>
      </w:r>
      <w:r>
        <w:rPr>
          <w:rFonts w:ascii="Times New Roman" w:hAnsi="Times New Roman" w:cs="Times New Roman"/>
          <w:sz w:val="24"/>
          <w:szCs w:val="24"/>
        </w:rPr>
        <w:t>, World Economy, Environmental Science and Engineering, Computer Science and Technology, Mathematical Statistics.</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right="350"/>
        <w:jc w:val="both"/>
        <w:textAlignment w:val="auto"/>
        <w:rPr>
          <w:rFonts w:ascii="Times New Roman" w:hAnsi="Times New Roman" w:cs="Times New Roman"/>
          <w:sz w:val="24"/>
          <w:szCs w:val="24"/>
        </w:rPr>
      </w:pPr>
      <w:r>
        <w:rPr>
          <w:rFonts w:ascii="Segoe UI Symbol" w:hAnsi="Segoe UI Symbol" w:cs="Segoe UI Symbol"/>
          <w:sz w:val="24"/>
          <w:szCs w:val="24"/>
        </w:rPr>
        <w:t>★</w:t>
      </w:r>
      <w:r>
        <w:rPr>
          <w:rFonts w:ascii="Times New Roman" w:hAnsi="Times New Roman" w:cs="Times New Roman"/>
          <w:sz w:val="24"/>
          <w:szCs w:val="24"/>
        </w:rPr>
        <w:t xml:space="preserve"> 2022 Alumni Association Chin</w:t>
      </w:r>
      <w:r>
        <w:rPr>
          <w:rFonts w:hint="default" w:ascii="Times New Roman" w:hAnsi="Times New Roman" w:cs="Times New Roman"/>
          <w:sz w:val="24"/>
          <w:szCs w:val="24"/>
        </w:rPr>
        <w:t>ese</w:t>
      </w:r>
      <w:r>
        <w:rPr>
          <w:rFonts w:ascii="Times New Roman" w:hAnsi="Times New Roman" w:cs="Times New Roman"/>
          <w:sz w:val="24"/>
          <w:szCs w:val="24"/>
        </w:rPr>
        <w:t xml:space="preserve"> University Rankings:</w:t>
      </w:r>
      <w:r>
        <w:rPr>
          <w:rFonts w:hint="default" w:ascii="Times New Roman" w:hAnsi="Times New Roman" w:cs="Times New Roman"/>
          <w:sz w:val="24"/>
          <w:szCs w:val="24"/>
        </w:rPr>
        <w:t xml:space="preserve"> </w:t>
      </w:r>
      <w:r>
        <w:rPr>
          <w:rFonts w:ascii="Times New Roman" w:hAnsi="Times New Roman" w:cs="Times New Roman"/>
          <w:sz w:val="24"/>
          <w:szCs w:val="24"/>
        </w:rPr>
        <w:t>Chinese Financ</w:t>
      </w:r>
      <w:r>
        <w:rPr>
          <w:rFonts w:hint="default" w:ascii="Times New Roman" w:hAnsi="Times New Roman" w:cs="Times New Roman"/>
          <w:sz w:val="24"/>
          <w:szCs w:val="24"/>
        </w:rPr>
        <w:t>ial</w:t>
      </w:r>
      <w:r>
        <w:rPr>
          <w:rFonts w:ascii="Times New Roman" w:hAnsi="Times New Roman" w:cs="Times New Roman"/>
          <w:sz w:val="24"/>
          <w:szCs w:val="24"/>
        </w:rPr>
        <w:t xml:space="preserve"> </w:t>
      </w:r>
      <w:r>
        <w:rPr>
          <w:rFonts w:hint="default" w:ascii="Times New Roman" w:hAnsi="Times New Roman" w:cs="Times New Roman"/>
          <w:sz w:val="24"/>
          <w:szCs w:val="24"/>
        </w:rPr>
        <w:t>U</w:t>
      </w:r>
      <w:r>
        <w:rPr>
          <w:rFonts w:ascii="Times New Roman" w:hAnsi="Times New Roman" w:cs="Times New Roman"/>
          <w:sz w:val="24"/>
          <w:szCs w:val="24"/>
        </w:rPr>
        <w:t>niversity rankings: No.1</w:t>
      </w:r>
    </w:p>
    <w:p>
      <w:pPr>
        <w:keepNext w:val="0"/>
        <w:keepLines w:val="0"/>
        <w:pageBreakBefore w:val="0"/>
        <w:kinsoku/>
        <w:wordWrap/>
        <w:overflowPunct/>
        <w:topLinePunct w:val="0"/>
        <w:autoSpaceDE/>
        <w:autoSpaceDN/>
        <w:bidi w:val="0"/>
        <w:adjustRightInd/>
        <w:snapToGrid/>
        <w:spacing w:line="360" w:lineRule="auto"/>
        <w:jc w:val="both"/>
        <w:textAlignment w:val="auto"/>
        <w:rPr>
          <w:rFonts w:ascii="Times New Roman" w:hAnsi="Times New Roman" w:cs="Times New Roman"/>
          <w:sz w:val="24"/>
          <w:szCs w:val="24"/>
        </w:rPr>
      </w:pPr>
      <w:r>
        <w:rPr>
          <w:rFonts w:ascii="Segoe UI Symbol" w:hAnsi="Segoe UI Symbol" w:cs="Segoe UI Symbol"/>
          <w:sz w:val="24"/>
          <w:szCs w:val="24"/>
        </w:rPr>
        <w:t>★</w:t>
      </w:r>
      <w:r>
        <w:rPr>
          <w:rFonts w:ascii="Times New Roman" w:hAnsi="Times New Roman" w:cs="Times New Roman"/>
          <w:sz w:val="24"/>
          <w:szCs w:val="24"/>
        </w:rPr>
        <w:t xml:space="preserve"> The MBA Program is certified by AMBA.</w:t>
      </w:r>
    </w:p>
    <w:p>
      <w:pPr>
        <w:jc w:val="both"/>
        <w:rPr>
          <w:rFonts w:ascii="Times New Roman" w:hAnsi="Times New Roman" w:cs="Times New Roman"/>
          <w:b/>
          <w:bCs/>
          <w:szCs w:val="21"/>
        </w:rPr>
      </w:pP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ascii="Times New Roman" w:hAnsi="Times New Roman" w:cs="Times New Roman"/>
          <w:b/>
          <w:bCs/>
          <w:sz w:val="24"/>
          <w:szCs w:val="24"/>
        </w:rPr>
      </w:pPr>
      <w:r>
        <w:rPr>
          <w:rFonts w:ascii="Times New Roman" w:hAnsi="Times New Roman" w:eastAsia="宋体" w:cs="Times New Roman"/>
          <w:b/>
          <w:kern w:val="0"/>
          <w:sz w:val="24"/>
          <w:szCs w:val="24"/>
        </w:rPr>
        <w:t xml:space="preserve">II. </w:t>
      </w:r>
      <w:r>
        <w:rPr>
          <w:rFonts w:ascii="Times New Roman" w:hAnsi="Times New Roman" w:eastAsia="宋体" w:cs="Times New Roman"/>
          <w:b/>
          <w:bCs/>
          <w:sz w:val="24"/>
          <w:szCs w:val="24"/>
        </w:rPr>
        <w:t>Program</w:t>
      </w:r>
      <w:r>
        <w:rPr>
          <w:rFonts w:ascii="Times New Roman" w:hAnsi="Times New Roman" w:cs="Times New Roman"/>
          <w:b/>
          <w:bCs/>
          <w:sz w:val="24"/>
          <w:szCs w:val="24"/>
        </w:rPr>
        <w:t xml:space="preserve"> Introduction</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ascii="Times New Roman" w:hAnsi="Times New Roman" w:cs="Times New Roman"/>
          <w:sz w:val="24"/>
          <w:szCs w:val="24"/>
        </w:rPr>
      </w:pPr>
      <w:r>
        <w:rPr>
          <w:rFonts w:ascii="Times New Roman" w:hAnsi="Times New Roman" w:cs="Times New Roman"/>
          <w:sz w:val="24"/>
          <w:szCs w:val="24"/>
        </w:rPr>
        <w:t>1. Degree Programs</w:t>
      </w:r>
    </w:p>
    <w:tbl>
      <w:tblPr>
        <w:tblStyle w:val="17"/>
        <w:tblW w:w="82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110"/>
        <w:gridCol w:w="148"/>
        <w:gridCol w:w="39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atLeast"/>
          <w:jc w:val="center"/>
        </w:trPr>
        <w:tc>
          <w:tcPr>
            <w:tcW w:w="8222" w:type="dxa"/>
            <w:gridSpan w:val="3"/>
            <w:tcBorders>
              <w:top w:val="single" w:color="auto" w:sz="4" w:space="0"/>
              <w:left w:val="single" w:color="auto" w:sz="4" w:space="0"/>
              <w:bottom w:val="single" w:color="auto" w:sz="4" w:space="0"/>
              <w:right w:val="single" w:color="auto" w:sz="4" w:space="0"/>
            </w:tcBorders>
            <w:shd w:val="clear" w:color="auto" w:fill="70AD47" w:themeFill="accent6"/>
            <w:vAlign w:val="center"/>
          </w:tcPr>
          <w:p>
            <w:pPr>
              <w:jc w:val="center"/>
              <w:rPr>
                <w:rFonts w:ascii="Times New Roman" w:hAnsi="Times New Roman" w:eastAsia="微软雅黑" w:cs="Times New Roman"/>
                <w:b/>
                <w:bCs/>
                <w:sz w:val="21"/>
                <w:szCs w:val="21"/>
              </w:rPr>
            </w:pPr>
            <w:r>
              <w:rPr>
                <w:rFonts w:ascii="Times New Roman" w:hAnsi="Times New Roman" w:eastAsia="微软雅黑" w:cs="Times New Roman"/>
                <w:b/>
                <w:bCs/>
                <w:color w:val="FFFFFF" w:themeColor="background1"/>
                <w:sz w:val="21"/>
                <w:szCs w:val="21"/>
                <w14:textFill>
                  <w14:solidFill>
                    <w14:schemeClr w14:val="bg1"/>
                  </w14:solidFill>
                </w14:textFill>
              </w:rPr>
              <w:t>Undergraduate Majors(Chinese-taught)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atLeast"/>
          <w:jc w:val="center"/>
        </w:trPr>
        <w:tc>
          <w:tcPr>
            <w:tcW w:w="4110" w:type="dxa"/>
            <w:tcBorders>
              <w:top w:val="single" w:color="auto" w:sz="4" w:space="0"/>
            </w:tcBorders>
            <w:vAlign w:val="center"/>
          </w:tcPr>
          <w:p>
            <w:pPr>
              <w:jc w:val="center"/>
              <w:rPr>
                <w:rFonts w:ascii="Times New Roman" w:hAnsi="Times New Roman" w:eastAsia="微软雅黑" w:cs="Times New Roman"/>
                <w:b/>
                <w:bCs/>
                <w:szCs w:val="21"/>
              </w:rPr>
            </w:pPr>
            <w:r>
              <w:rPr>
                <w:rFonts w:ascii="Times New Roman" w:hAnsi="Times New Roman" w:eastAsia="等线" w:cs="Times New Roman"/>
                <w:b/>
                <w:bCs/>
                <w:color w:val="000000"/>
                <w:kern w:val="0"/>
                <w:szCs w:val="21"/>
              </w:rPr>
              <w:t>School</w:t>
            </w:r>
          </w:p>
        </w:tc>
        <w:tc>
          <w:tcPr>
            <w:tcW w:w="4112" w:type="dxa"/>
            <w:gridSpan w:val="2"/>
            <w:tcBorders>
              <w:top w:val="single" w:color="auto" w:sz="4" w:space="0"/>
            </w:tcBorders>
            <w:vAlign w:val="center"/>
          </w:tcPr>
          <w:p>
            <w:pPr>
              <w:jc w:val="center"/>
              <w:rPr>
                <w:rFonts w:ascii="Times New Roman" w:hAnsi="Times New Roman" w:eastAsia="微软雅黑" w:cs="Times New Roman"/>
                <w:b/>
                <w:bCs/>
                <w:szCs w:val="21"/>
              </w:rPr>
            </w:pPr>
            <w:r>
              <w:rPr>
                <w:rFonts w:ascii="Times New Roman" w:hAnsi="Times New Roman" w:eastAsia="等线" w:cs="Times New Roman"/>
                <w:b/>
                <w:bCs/>
                <w:color w:val="000000"/>
                <w:kern w:val="0"/>
                <w:szCs w:val="21"/>
              </w:rPr>
              <w:t>Major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atLeast"/>
          <w:jc w:val="center"/>
        </w:trPr>
        <w:tc>
          <w:tcPr>
            <w:tcW w:w="4110" w:type="dxa"/>
            <w:vAlign w:val="center"/>
          </w:tcPr>
          <w:p>
            <w:pPr>
              <w:jc w:val="center"/>
              <w:rPr>
                <w:rFonts w:ascii="Times New Roman" w:hAnsi="Times New Roman" w:eastAsia="微软雅黑" w:cs="Times New Roman"/>
                <w:szCs w:val="21"/>
              </w:rPr>
            </w:pPr>
            <w:r>
              <w:rPr>
                <w:rFonts w:ascii="Times New Roman" w:hAnsi="Times New Roman" w:eastAsia="等线" w:cs="Times New Roman"/>
                <w:color w:val="000000"/>
                <w:kern w:val="0"/>
                <w:szCs w:val="21"/>
              </w:rPr>
              <w:t>School of Philosophy</w:t>
            </w:r>
          </w:p>
        </w:tc>
        <w:tc>
          <w:tcPr>
            <w:tcW w:w="4112" w:type="dxa"/>
            <w:gridSpan w:val="2"/>
            <w:vAlign w:val="center"/>
          </w:tcPr>
          <w:p>
            <w:pPr>
              <w:jc w:val="center"/>
              <w:rPr>
                <w:rFonts w:ascii="Times New Roman" w:hAnsi="Times New Roman" w:eastAsia="微软雅黑" w:cs="Times New Roman"/>
                <w:szCs w:val="21"/>
              </w:rPr>
            </w:pPr>
            <w:r>
              <w:rPr>
                <w:rFonts w:ascii="Times New Roman" w:hAnsi="Times New Roman" w:eastAsia="等线" w:cs="Times New Roman"/>
                <w:color w:val="000000"/>
                <w:kern w:val="0"/>
                <w:szCs w:val="21"/>
              </w:rPr>
              <w:t>International Politics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atLeast"/>
          <w:jc w:val="center"/>
        </w:trPr>
        <w:tc>
          <w:tcPr>
            <w:tcW w:w="4110" w:type="dxa"/>
            <w:vMerge w:val="restart"/>
            <w:vAlign w:val="center"/>
          </w:tcPr>
          <w:p>
            <w:pPr>
              <w:jc w:val="center"/>
              <w:rPr>
                <w:rFonts w:ascii="Times New Roman" w:hAnsi="Times New Roman" w:eastAsia="微软雅黑" w:cs="Times New Roman"/>
                <w:szCs w:val="21"/>
              </w:rPr>
            </w:pPr>
            <w:r>
              <w:rPr>
                <w:rFonts w:ascii="Times New Roman" w:hAnsi="Times New Roman" w:eastAsia="等线" w:cs="Times New Roman"/>
                <w:color w:val="000000"/>
                <w:kern w:val="0"/>
                <w:szCs w:val="21"/>
              </w:rPr>
              <w:t>School of Economics</w:t>
            </w:r>
          </w:p>
        </w:tc>
        <w:tc>
          <w:tcPr>
            <w:tcW w:w="4112" w:type="dxa"/>
            <w:gridSpan w:val="2"/>
            <w:vAlign w:val="center"/>
          </w:tcPr>
          <w:p>
            <w:pPr>
              <w:jc w:val="center"/>
              <w:rPr>
                <w:rFonts w:ascii="Times New Roman" w:hAnsi="Times New Roman" w:eastAsia="微软雅黑" w:cs="Times New Roman"/>
                <w:szCs w:val="21"/>
              </w:rPr>
            </w:pPr>
            <w:r>
              <w:rPr>
                <w:rFonts w:ascii="Times New Roman" w:hAnsi="Times New Roman" w:eastAsia="等线" w:cs="Times New Roman"/>
                <w:color w:val="000000"/>
                <w:kern w:val="0"/>
                <w:szCs w:val="21"/>
              </w:rPr>
              <w:t>Economics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atLeast"/>
          <w:jc w:val="center"/>
        </w:trPr>
        <w:tc>
          <w:tcPr>
            <w:tcW w:w="4110" w:type="dxa"/>
            <w:vMerge w:val="continue"/>
            <w:vAlign w:val="center"/>
          </w:tcPr>
          <w:p>
            <w:pPr>
              <w:jc w:val="center"/>
              <w:rPr>
                <w:rFonts w:ascii="Times New Roman" w:hAnsi="Times New Roman" w:eastAsia="微软雅黑" w:cs="Times New Roman"/>
                <w:szCs w:val="21"/>
              </w:rPr>
            </w:pPr>
          </w:p>
        </w:tc>
        <w:tc>
          <w:tcPr>
            <w:tcW w:w="4112" w:type="dxa"/>
            <w:gridSpan w:val="2"/>
            <w:vAlign w:val="center"/>
          </w:tcPr>
          <w:p>
            <w:pPr>
              <w:jc w:val="center"/>
              <w:rPr>
                <w:rFonts w:ascii="Times New Roman" w:hAnsi="Times New Roman" w:eastAsia="微软雅黑" w:cs="Times New Roman"/>
                <w:szCs w:val="21"/>
              </w:rPr>
            </w:pPr>
            <w:r>
              <w:rPr>
                <w:rFonts w:ascii="Times New Roman" w:hAnsi="Times New Roman" w:eastAsia="等线" w:cs="Times New Roman"/>
                <w:color w:val="000000"/>
                <w:kern w:val="0"/>
                <w:szCs w:val="21"/>
              </w:rPr>
              <w:t>International Business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atLeast"/>
          <w:jc w:val="center"/>
        </w:trPr>
        <w:tc>
          <w:tcPr>
            <w:tcW w:w="4110" w:type="dxa"/>
            <w:vAlign w:val="center"/>
          </w:tcPr>
          <w:p>
            <w:pPr>
              <w:jc w:val="center"/>
              <w:rPr>
                <w:rFonts w:ascii="Times New Roman" w:hAnsi="Times New Roman" w:eastAsia="微软雅黑" w:cs="Times New Roman"/>
                <w:szCs w:val="21"/>
              </w:rPr>
            </w:pPr>
            <w:r>
              <w:rPr>
                <w:rFonts w:ascii="Times New Roman" w:hAnsi="Times New Roman" w:eastAsia="等线" w:cs="Times New Roman"/>
                <w:color w:val="000000"/>
                <w:kern w:val="0"/>
                <w:szCs w:val="21"/>
              </w:rPr>
              <w:t>Law School</w:t>
            </w:r>
          </w:p>
        </w:tc>
        <w:tc>
          <w:tcPr>
            <w:tcW w:w="4112" w:type="dxa"/>
            <w:gridSpan w:val="2"/>
            <w:vAlign w:val="center"/>
          </w:tcPr>
          <w:p>
            <w:pPr>
              <w:jc w:val="center"/>
              <w:rPr>
                <w:rFonts w:ascii="Times New Roman" w:hAnsi="Times New Roman" w:eastAsia="微软雅黑" w:cs="Times New Roman"/>
                <w:szCs w:val="21"/>
              </w:rPr>
            </w:pPr>
            <w:r>
              <w:rPr>
                <w:rFonts w:ascii="Times New Roman" w:hAnsi="Times New Roman" w:eastAsia="等线" w:cs="Times New Roman"/>
                <w:color w:val="000000"/>
                <w:kern w:val="0"/>
                <w:szCs w:val="21"/>
              </w:rPr>
              <w:t>Law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atLeast"/>
          <w:jc w:val="center"/>
        </w:trPr>
        <w:tc>
          <w:tcPr>
            <w:tcW w:w="4110" w:type="dxa"/>
            <w:vAlign w:val="center"/>
          </w:tcPr>
          <w:p>
            <w:pPr>
              <w:jc w:val="center"/>
              <w:rPr>
                <w:rFonts w:ascii="Times New Roman" w:hAnsi="Times New Roman" w:eastAsia="微软雅黑" w:cs="Times New Roman"/>
                <w:szCs w:val="21"/>
              </w:rPr>
            </w:pPr>
            <w:r>
              <w:rPr>
                <w:rFonts w:ascii="Times New Roman" w:hAnsi="Times New Roman" w:eastAsia="等线" w:cs="Times New Roman"/>
                <w:color w:val="000000"/>
                <w:kern w:val="0"/>
                <w:szCs w:val="21"/>
              </w:rPr>
              <w:t>School of Journalism and Culture Communication</w:t>
            </w:r>
          </w:p>
        </w:tc>
        <w:tc>
          <w:tcPr>
            <w:tcW w:w="4112" w:type="dxa"/>
            <w:gridSpan w:val="2"/>
            <w:vAlign w:val="center"/>
          </w:tcPr>
          <w:p>
            <w:pPr>
              <w:jc w:val="center"/>
              <w:rPr>
                <w:rFonts w:ascii="Times New Roman" w:hAnsi="Times New Roman" w:eastAsia="微软雅黑" w:cs="Times New Roman"/>
                <w:szCs w:val="21"/>
              </w:rPr>
            </w:pPr>
            <w:r>
              <w:rPr>
                <w:rFonts w:ascii="Times New Roman" w:hAnsi="Times New Roman" w:eastAsia="等线" w:cs="Times New Roman"/>
                <w:color w:val="000000"/>
                <w:kern w:val="0"/>
                <w:szCs w:val="21"/>
              </w:rPr>
              <w:t>Chinese Language and Literature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atLeast"/>
          <w:jc w:val="center"/>
        </w:trPr>
        <w:tc>
          <w:tcPr>
            <w:tcW w:w="4110" w:type="dxa"/>
            <w:vMerge w:val="restart"/>
            <w:vAlign w:val="center"/>
          </w:tcPr>
          <w:p>
            <w:pPr>
              <w:widowControl/>
              <w:jc w:val="center"/>
              <w:rPr>
                <w:rFonts w:ascii="Times New Roman" w:hAnsi="Times New Roman" w:eastAsia="微软雅黑" w:cs="Times New Roman"/>
                <w:color w:val="000000"/>
                <w:kern w:val="0"/>
                <w:szCs w:val="21"/>
              </w:rPr>
            </w:pPr>
            <w:r>
              <w:rPr>
                <w:rFonts w:ascii="Times New Roman" w:hAnsi="Times New Roman" w:eastAsia="等线" w:cs="Times New Roman"/>
                <w:color w:val="000000"/>
                <w:kern w:val="0"/>
                <w:szCs w:val="21"/>
              </w:rPr>
              <w:t>School of Business Administration</w:t>
            </w:r>
          </w:p>
        </w:tc>
        <w:tc>
          <w:tcPr>
            <w:tcW w:w="4112" w:type="dxa"/>
            <w:gridSpan w:val="2"/>
            <w:vAlign w:val="center"/>
          </w:tcPr>
          <w:p>
            <w:pPr>
              <w:jc w:val="center"/>
              <w:rPr>
                <w:rFonts w:ascii="Times New Roman" w:hAnsi="Times New Roman" w:eastAsia="微软雅黑" w:cs="Times New Roman"/>
                <w:szCs w:val="21"/>
              </w:rPr>
            </w:pPr>
            <w:r>
              <w:rPr>
                <w:rFonts w:ascii="Times New Roman" w:hAnsi="Times New Roman" w:eastAsia="等线" w:cs="Times New Roman"/>
                <w:color w:val="000000"/>
                <w:kern w:val="0"/>
                <w:szCs w:val="21"/>
              </w:rPr>
              <w:t>Tourism Management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atLeast"/>
          <w:jc w:val="center"/>
        </w:trPr>
        <w:tc>
          <w:tcPr>
            <w:tcW w:w="4110" w:type="dxa"/>
            <w:vMerge w:val="continue"/>
            <w:vAlign w:val="center"/>
          </w:tcPr>
          <w:p>
            <w:pPr>
              <w:jc w:val="center"/>
              <w:rPr>
                <w:rFonts w:ascii="Times New Roman" w:hAnsi="Times New Roman" w:eastAsia="微软雅黑" w:cs="Times New Roman"/>
                <w:szCs w:val="21"/>
              </w:rPr>
            </w:pPr>
          </w:p>
        </w:tc>
        <w:tc>
          <w:tcPr>
            <w:tcW w:w="4112" w:type="dxa"/>
            <w:gridSpan w:val="2"/>
            <w:vAlign w:val="center"/>
          </w:tcPr>
          <w:p>
            <w:pPr>
              <w:jc w:val="center"/>
              <w:rPr>
                <w:rFonts w:ascii="Times New Roman" w:hAnsi="Times New Roman" w:eastAsia="微软雅黑" w:cs="Times New Roman"/>
                <w:szCs w:val="21"/>
              </w:rPr>
            </w:pPr>
            <w:r>
              <w:rPr>
                <w:rFonts w:ascii="Times New Roman" w:hAnsi="Times New Roman" w:eastAsia="等线" w:cs="Times New Roman"/>
                <w:color w:val="000000"/>
                <w:kern w:val="0"/>
                <w:szCs w:val="21"/>
              </w:rPr>
              <w:t>Business Administration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atLeast"/>
          <w:jc w:val="center"/>
        </w:trPr>
        <w:tc>
          <w:tcPr>
            <w:tcW w:w="4110" w:type="dxa"/>
            <w:vMerge w:val="continue"/>
            <w:vAlign w:val="center"/>
          </w:tcPr>
          <w:p>
            <w:pPr>
              <w:jc w:val="center"/>
              <w:rPr>
                <w:rFonts w:ascii="Times New Roman" w:hAnsi="Times New Roman" w:eastAsia="微软雅黑" w:cs="Times New Roman"/>
                <w:szCs w:val="21"/>
              </w:rPr>
            </w:pPr>
          </w:p>
        </w:tc>
        <w:tc>
          <w:tcPr>
            <w:tcW w:w="4112" w:type="dxa"/>
            <w:gridSpan w:val="2"/>
            <w:vAlign w:val="center"/>
          </w:tcPr>
          <w:p>
            <w:pPr>
              <w:jc w:val="center"/>
              <w:rPr>
                <w:rFonts w:ascii="Times New Roman" w:hAnsi="Times New Roman" w:eastAsia="微软雅黑" w:cs="Times New Roman"/>
                <w:szCs w:val="21"/>
              </w:rPr>
            </w:pPr>
            <w:r>
              <w:rPr>
                <w:rFonts w:ascii="Times New Roman" w:hAnsi="Times New Roman" w:eastAsia="等线" w:cs="Times New Roman"/>
                <w:color w:val="000000"/>
                <w:kern w:val="0"/>
                <w:szCs w:val="21"/>
              </w:rPr>
              <w:t>International Economy and Trade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atLeast"/>
          <w:jc w:val="center"/>
        </w:trPr>
        <w:tc>
          <w:tcPr>
            <w:tcW w:w="4110" w:type="dxa"/>
            <w:vMerge w:val="continue"/>
            <w:tcBorders>
              <w:bottom w:val="single" w:color="auto" w:sz="4" w:space="0"/>
            </w:tcBorders>
            <w:vAlign w:val="center"/>
          </w:tcPr>
          <w:p>
            <w:pPr>
              <w:jc w:val="center"/>
              <w:rPr>
                <w:rFonts w:ascii="Times New Roman" w:hAnsi="Times New Roman" w:eastAsia="微软雅黑" w:cs="Times New Roman"/>
                <w:szCs w:val="21"/>
              </w:rPr>
            </w:pPr>
          </w:p>
        </w:tc>
        <w:tc>
          <w:tcPr>
            <w:tcW w:w="4112" w:type="dxa"/>
            <w:gridSpan w:val="2"/>
            <w:tcBorders>
              <w:bottom w:val="single" w:color="auto" w:sz="4" w:space="0"/>
            </w:tcBorders>
            <w:vAlign w:val="center"/>
          </w:tcPr>
          <w:p>
            <w:pPr>
              <w:jc w:val="center"/>
              <w:rPr>
                <w:rFonts w:ascii="Times New Roman" w:hAnsi="Times New Roman" w:eastAsia="微软雅黑" w:cs="Times New Roman"/>
                <w:szCs w:val="21"/>
              </w:rPr>
            </w:pPr>
            <w:r>
              <w:rPr>
                <w:rFonts w:ascii="Times New Roman" w:hAnsi="Times New Roman" w:eastAsia="等线" w:cs="Times New Roman"/>
                <w:color w:val="000000"/>
                <w:kern w:val="0"/>
                <w:szCs w:val="21"/>
              </w:rPr>
              <w:t>Marketing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atLeast"/>
          <w:jc w:val="center"/>
        </w:trPr>
        <w:tc>
          <w:tcPr>
            <w:tcW w:w="4110" w:type="dxa"/>
            <w:tcBorders>
              <w:bottom w:val="single" w:color="auto" w:sz="4" w:space="0"/>
            </w:tcBorders>
            <w:vAlign w:val="center"/>
          </w:tcPr>
          <w:p>
            <w:pPr>
              <w:jc w:val="center"/>
              <w:rPr>
                <w:rFonts w:ascii="Times New Roman" w:hAnsi="Times New Roman" w:eastAsia="微软雅黑" w:cs="Times New Roman"/>
                <w:szCs w:val="21"/>
              </w:rPr>
            </w:pPr>
            <w:r>
              <w:rPr>
                <w:rFonts w:ascii="Times New Roman" w:hAnsi="Times New Roman" w:eastAsia="等线" w:cs="Times New Roman"/>
                <w:color w:val="000000"/>
                <w:kern w:val="0"/>
                <w:szCs w:val="21"/>
              </w:rPr>
              <w:t>School of Accounting</w:t>
            </w:r>
          </w:p>
        </w:tc>
        <w:tc>
          <w:tcPr>
            <w:tcW w:w="4112" w:type="dxa"/>
            <w:gridSpan w:val="2"/>
            <w:tcBorders>
              <w:bottom w:val="single" w:color="auto" w:sz="4" w:space="0"/>
            </w:tcBorders>
            <w:vAlign w:val="center"/>
          </w:tcPr>
          <w:p>
            <w:pPr>
              <w:jc w:val="center"/>
              <w:rPr>
                <w:rFonts w:ascii="Times New Roman" w:hAnsi="Times New Roman" w:eastAsia="微软雅黑" w:cs="Times New Roman"/>
                <w:szCs w:val="21"/>
              </w:rPr>
            </w:pPr>
            <w:r>
              <w:rPr>
                <w:rFonts w:ascii="Times New Roman" w:hAnsi="Times New Roman" w:eastAsia="等线" w:cs="Times New Roman"/>
                <w:color w:val="000000"/>
                <w:kern w:val="0"/>
                <w:szCs w:val="21"/>
              </w:rPr>
              <w:t>Accounting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atLeast"/>
          <w:jc w:val="center"/>
        </w:trPr>
        <w:tc>
          <w:tcPr>
            <w:tcW w:w="4110" w:type="dxa"/>
            <w:tcBorders>
              <w:bottom w:val="single" w:color="auto" w:sz="4" w:space="0"/>
            </w:tcBorders>
            <w:vAlign w:val="center"/>
          </w:tcPr>
          <w:p>
            <w:pPr>
              <w:jc w:val="center"/>
              <w:rPr>
                <w:rFonts w:ascii="Times New Roman" w:hAnsi="Times New Roman" w:eastAsia="等线" w:cs="Times New Roman"/>
                <w:color w:val="000000"/>
                <w:kern w:val="0"/>
                <w:szCs w:val="21"/>
              </w:rPr>
            </w:pPr>
            <w:r>
              <w:rPr>
                <w:rFonts w:ascii="Times New Roman" w:hAnsi="Times New Roman" w:eastAsia="等线" w:cs="Times New Roman"/>
                <w:color w:val="000000"/>
                <w:kern w:val="0"/>
                <w:szCs w:val="21"/>
              </w:rPr>
              <w:t>School of Finance and Taxation</w:t>
            </w:r>
          </w:p>
        </w:tc>
        <w:tc>
          <w:tcPr>
            <w:tcW w:w="4112" w:type="dxa"/>
            <w:gridSpan w:val="2"/>
            <w:tcBorders>
              <w:bottom w:val="single" w:color="auto" w:sz="4" w:space="0"/>
            </w:tcBorders>
            <w:vAlign w:val="center"/>
          </w:tcPr>
          <w:p>
            <w:pPr>
              <w:jc w:val="center"/>
              <w:rPr>
                <w:rFonts w:ascii="Times New Roman" w:hAnsi="Times New Roman" w:eastAsia="等线" w:cs="Times New Roman"/>
                <w:color w:val="000000"/>
                <w:kern w:val="0"/>
                <w:szCs w:val="21"/>
              </w:rPr>
            </w:pPr>
            <w:r>
              <w:rPr>
                <w:rFonts w:ascii="Times New Roman" w:hAnsi="Times New Roman" w:eastAsia="等线" w:cs="Times New Roman"/>
                <w:color w:val="000000"/>
                <w:kern w:val="0"/>
                <w:szCs w:val="21"/>
              </w:rPr>
              <w:t>Public Finance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atLeast"/>
          <w:jc w:val="center"/>
        </w:trPr>
        <w:tc>
          <w:tcPr>
            <w:tcW w:w="4258" w:type="dxa"/>
            <w:gridSpan w:val="2"/>
            <w:tcBorders>
              <w:top w:val="single" w:color="auto" w:sz="4" w:space="0"/>
              <w:left w:val="nil"/>
              <w:bottom w:val="single" w:color="auto" w:sz="4" w:space="0"/>
              <w:right w:val="nil"/>
            </w:tcBorders>
            <w:vAlign w:val="center"/>
          </w:tcPr>
          <w:p>
            <w:pPr>
              <w:jc w:val="center"/>
              <w:rPr>
                <w:rFonts w:ascii="Times New Roman" w:hAnsi="Times New Roman" w:eastAsia="微软雅黑" w:cs="Times New Roman"/>
                <w:szCs w:val="21"/>
              </w:rPr>
            </w:pPr>
          </w:p>
        </w:tc>
        <w:tc>
          <w:tcPr>
            <w:tcW w:w="3964" w:type="dxa"/>
            <w:tcBorders>
              <w:top w:val="single" w:color="auto" w:sz="4" w:space="0"/>
              <w:left w:val="nil"/>
              <w:bottom w:val="single" w:color="auto" w:sz="4" w:space="0"/>
              <w:right w:val="nil"/>
            </w:tcBorders>
            <w:vAlign w:val="center"/>
          </w:tcPr>
          <w:p>
            <w:pPr>
              <w:jc w:val="center"/>
              <w:rPr>
                <w:rFonts w:ascii="Times New Roman" w:hAnsi="Times New Roman" w:eastAsia="微软雅黑"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jc w:val="center"/>
        </w:trPr>
        <w:tc>
          <w:tcPr>
            <w:tcW w:w="8222" w:type="dxa"/>
            <w:gridSpan w:val="3"/>
            <w:tcBorders>
              <w:top w:val="single" w:color="auto" w:sz="4" w:space="0"/>
              <w:left w:val="single" w:color="auto" w:sz="4" w:space="0"/>
              <w:bottom w:val="single" w:color="auto" w:sz="4" w:space="0"/>
              <w:right w:val="single" w:color="auto" w:sz="4" w:space="0"/>
            </w:tcBorders>
            <w:shd w:val="clear" w:color="auto" w:fill="5B9BD5" w:themeFill="accent5"/>
            <w:vAlign w:val="center"/>
          </w:tcPr>
          <w:p>
            <w:pPr>
              <w:jc w:val="center"/>
              <w:rPr>
                <w:rFonts w:ascii="Times New Roman" w:hAnsi="Times New Roman" w:eastAsia="微软雅黑" w:cs="Times New Roman"/>
                <w:b/>
                <w:bCs/>
                <w:sz w:val="21"/>
                <w:szCs w:val="21"/>
              </w:rPr>
            </w:pPr>
            <w:r>
              <w:rPr>
                <w:rFonts w:ascii="Times New Roman" w:hAnsi="Times New Roman" w:eastAsia="微软雅黑" w:cs="Times New Roman"/>
                <w:b/>
                <w:bCs/>
                <w:color w:val="FFFFFF" w:themeColor="background1"/>
                <w:sz w:val="21"/>
                <w:szCs w:val="21"/>
                <w14:textFill>
                  <w14:solidFill>
                    <w14:schemeClr w14:val="bg1"/>
                  </w14:solidFill>
                </w14:textFill>
              </w:rPr>
              <w:t>Master Majors(Chinese-taught)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atLeast"/>
          <w:jc w:val="center"/>
        </w:trPr>
        <w:tc>
          <w:tcPr>
            <w:tcW w:w="4110" w:type="dxa"/>
            <w:tcBorders>
              <w:top w:val="single" w:color="auto" w:sz="4" w:space="0"/>
            </w:tcBorders>
            <w:vAlign w:val="center"/>
          </w:tcPr>
          <w:p>
            <w:pPr>
              <w:jc w:val="center"/>
              <w:rPr>
                <w:rFonts w:ascii="Times New Roman" w:hAnsi="Times New Roman" w:eastAsia="微软雅黑" w:cs="Times New Roman"/>
                <w:b/>
                <w:bCs/>
                <w:szCs w:val="21"/>
              </w:rPr>
            </w:pPr>
            <w:r>
              <w:rPr>
                <w:rFonts w:ascii="Times New Roman" w:hAnsi="Times New Roman" w:eastAsia="等线" w:cs="Times New Roman"/>
                <w:b/>
                <w:bCs/>
                <w:color w:val="000000"/>
                <w:kern w:val="0"/>
                <w:szCs w:val="21"/>
              </w:rPr>
              <w:t>School</w:t>
            </w:r>
          </w:p>
        </w:tc>
        <w:tc>
          <w:tcPr>
            <w:tcW w:w="4112" w:type="dxa"/>
            <w:gridSpan w:val="2"/>
            <w:tcBorders>
              <w:top w:val="single" w:color="auto" w:sz="4" w:space="0"/>
            </w:tcBorders>
            <w:vAlign w:val="center"/>
          </w:tcPr>
          <w:p>
            <w:pPr>
              <w:jc w:val="center"/>
              <w:rPr>
                <w:rFonts w:ascii="Times New Roman" w:hAnsi="Times New Roman" w:eastAsia="微软雅黑" w:cs="Times New Roman"/>
                <w:b/>
                <w:bCs/>
                <w:szCs w:val="21"/>
              </w:rPr>
            </w:pPr>
            <w:r>
              <w:rPr>
                <w:rFonts w:ascii="Times New Roman" w:hAnsi="Times New Roman" w:eastAsia="等线" w:cs="Times New Roman"/>
                <w:b/>
                <w:bCs/>
                <w:color w:val="000000"/>
                <w:kern w:val="0"/>
                <w:szCs w:val="21"/>
              </w:rPr>
              <w:t>Major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atLeast"/>
          <w:jc w:val="center"/>
        </w:trPr>
        <w:tc>
          <w:tcPr>
            <w:tcW w:w="4110" w:type="dxa"/>
            <w:vAlign w:val="center"/>
          </w:tcPr>
          <w:p>
            <w:pPr>
              <w:jc w:val="center"/>
              <w:rPr>
                <w:rFonts w:ascii="Times New Roman" w:hAnsi="Times New Roman" w:eastAsia="微软雅黑" w:cs="Times New Roman"/>
                <w:szCs w:val="21"/>
              </w:rPr>
            </w:pPr>
            <w:r>
              <w:rPr>
                <w:rFonts w:ascii="Times New Roman" w:hAnsi="Times New Roman" w:eastAsia="等线" w:cs="Times New Roman"/>
                <w:color w:val="000000"/>
                <w:kern w:val="0"/>
                <w:szCs w:val="21"/>
              </w:rPr>
              <w:t>School of Philosophy</w:t>
            </w:r>
          </w:p>
        </w:tc>
        <w:tc>
          <w:tcPr>
            <w:tcW w:w="4112" w:type="dxa"/>
            <w:gridSpan w:val="2"/>
            <w:vAlign w:val="center"/>
          </w:tcPr>
          <w:p>
            <w:pPr>
              <w:jc w:val="center"/>
              <w:rPr>
                <w:rFonts w:ascii="Times New Roman" w:hAnsi="Times New Roman" w:eastAsia="微软雅黑" w:cs="Times New Roman"/>
                <w:szCs w:val="21"/>
              </w:rPr>
            </w:pPr>
            <w:r>
              <w:rPr>
                <w:rFonts w:ascii="Times New Roman" w:hAnsi="Times New Roman" w:eastAsia="等线" w:cs="Times New Roman"/>
                <w:color w:val="000000"/>
                <w:kern w:val="0"/>
                <w:szCs w:val="21"/>
              </w:rPr>
              <w:t>International Relations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atLeast"/>
          <w:jc w:val="center"/>
        </w:trPr>
        <w:tc>
          <w:tcPr>
            <w:tcW w:w="4110" w:type="dxa"/>
            <w:vAlign w:val="center"/>
          </w:tcPr>
          <w:p>
            <w:pPr>
              <w:jc w:val="center"/>
              <w:rPr>
                <w:rFonts w:ascii="Times New Roman" w:hAnsi="Times New Roman" w:eastAsia="微软雅黑" w:cs="Times New Roman"/>
                <w:szCs w:val="21"/>
              </w:rPr>
            </w:pPr>
            <w:r>
              <w:rPr>
                <w:rFonts w:ascii="Times New Roman" w:hAnsi="Times New Roman" w:eastAsia="等线" w:cs="Times New Roman"/>
                <w:color w:val="000000"/>
                <w:kern w:val="0"/>
                <w:szCs w:val="21"/>
              </w:rPr>
              <w:t>School of Economics</w:t>
            </w:r>
          </w:p>
        </w:tc>
        <w:tc>
          <w:tcPr>
            <w:tcW w:w="4112" w:type="dxa"/>
            <w:gridSpan w:val="2"/>
            <w:vAlign w:val="center"/>
          </w:tcPr>
          <w:p>
            <w:pPr>
              <w:jc w:val="center"/>
              <w:rPr>
                <w:rFonts w:ascii="Times New Roman" w:hAnsi="Times New Roman" w:eastAsia="微软雅黑" w:cs="Times New Roman"/>
                <w:szCs w:val="21"/>
              </w:rPr>
            </w:pPr>
            <w:r>
              <w:rPr>
                <w:rFonts w:ascii="Times New Roman" w:hAnsi="Times New Roman" w:eastAsia="等线" w:cs="Times New Roman"/>
                <w:color w:val="000000"/>
                <w:kern w:val="0"/>
                <w:szCs w:val="21"/>
              </w:rPr>
              <w:t>World Economy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atLeast"/>
          <w:jc w:val="center"/>
        </w:trPr>
        <w:tc>
          <w:tcPr>
            <w:tcW w:w="4110" w:type="dxa"/>
            <w:vAlign w:val="center"/>
          </w:tcPr>
          <w:p>
            <w:pPr>
              <w:jc w:val="center"/>
              <w:rPr>
                <w:rFonts w:ascii="Times New Roman" w:hAnsi="Times New Roman" w:eastAsia="微软雅黑" w:cs="Times New Roman"/>
                <w:szCs w:val="21"/>
              </w:rPr>
            </w:pPr>
            <w:r>
              <w:rPr>
                <w:rFonts w:ascii="Times New Roman" w:hAnsi="Times New Roman" w:eastAsia="等线" w:cs="Times New Roman"/>
                <w:color w:val="000000"/>
                <w:kern w:val="0"/>
                <w:szCs w:val="21"/>
              </w:rPr>
              <w:t>Public Finance and Taxation School</w:t>
            </w:r>
          </w:p>
        </w:tc>
        <w:tc>
          <w:tcPr>
            <w:tcW w:w="4112" w:type="dxa"/>
            <w:gridSpan w:val="2"/>
            <w:vAlign w:val="center"/>
          </w:tcPr>
          <w:p>
            <w:pPr>
              <w:jc w:val="center"/>
              <w:rPr>
                <w:rFonts w:ascii="Times New Roman" w:hAnsi="Times New Roman" w:eastAsia="微软雅黑" w:cs="Times New Roman"/>
                <w:szCs w:val="21"/>
              </w:rPr>
            </w:pPr>
            <w:r>
              <w:rPr>
                <w:rFonts w:ascii="Times New Roman" w:hAnsi="Times New Roman" w:eastAsia="等线" w:cs="Times New Roman"/>
                <w:color w:val="000000"/>
                <w:kern w:val="0"/>
                <w:szCs w:val="21"/>
              </w:rPr>
              <w:t>Public Finance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atLeast"/>
          <w:jc w:val="center"/>
        </w:trPr>
        <w:tc>
          <w:tcPr>
            <w:tcW w:w="4110" w:type="dxa"/>
            <w:vMerge w:val="restart"/>
            <w:vAlign w:val="center"/>
          </w:tcPr>
          <w:p>
            <w:pPr>
              <w:widowControl/>
              <w:jc w:val="center"/>
              <w:rPr>
                <w:rFonts w:ascii="Times New Roman" w:hAnsi="Times New Roman" w:eastAsia="等线" w:cs="Times New Roman"/>
                <w:color w:val="000000"/>
                <w:kern w:val="0"/>
                <w:szCs w:val="21"/>
              </w:rPr>
            </w:pPr>
            <w:r>
              <w:rPr>
                <w:rFonts w:ascii="Times New Roman" w:hAnsi="Times New Roman" w:eastAsia="等线" w:cs="Times New Roman"/>
                <w:color w:val="000000"/>
                <w:kern w:val="0"/>
                <w:szCs w:val="21"/>
              </w:rPr>
              <w:t>Law School</w:t>
            </w:r>
          </w:p>
        </w:tc>
        <w:tc>
          <w:tcPr>
            <w:tcW w:w="4112" w:type="dxa"/>
            <w:gridSpan w:val="2"/>
            <w:vAlign w:val="center"/>
          </w:tcPr>
          <w:p>
            <w:pPr>
              <w:jc w:val="center"/>
              <w:rPr>
                <w:rFonts w:ascii="Times New Roman" w:hAnsi="Times New Roman" w:eastAsia="微软雅黑" w:cs="Times New Roman"/>
                <w:szCs w:val="21"/>
              </w:rPr>
            </w:pPr>
            <w:r>
              <w:rPr>
                <w:rFonts w:ascii="Times New Roman" w:hAnsi="Times New Roman" w:eastAsia="等线" w:cs="Times New Roman"/>
                <w:color w:val="000000"/>
                <w:kern w:val="0"/>
                <w:szCs w:val="21"/>
              </w:rPr>
              <w:t>Constitutional Law and Administrative Law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atLeast"/>
          <w:jc w:val="center"/>
        </w:trPr>
        <w:tc>
          <w:tcPr>
            <w:tcW w:w="4110" w:type="dxa"/>
            <w:vMerge w:val="continue"/>
            <w:vAlign w:val="center"/>
          </w:tcPr>
          <w:p>
            <w:pPr>
              <w:jc w:val="center"/>
              <w:rPr>
                <w:rFonts w:ascii="Times New Roman" w:hAnsi="Times New Roman" w:eastAsia="微软雅黑" w:cs="Times New Roman"/>
                <w:szCs w:val="21"/>
              </w:rPr>
            </w:pPr>
          </w:p>
        </w:tc>
        <w:tc>
          <w:tcPr>
            <w:tcW w:w="4112" w:type="dxa"/>
            <w:gridSpan w:val="2"/>
            <w:vAlign w:val="center"/>
          </w:tcPr>
          <w:p>
            <w:pPr>
              <w:jc w:val="center"/>
              <w:rPr>
                <w:rFonts w:ascii="Times New Roman" w:hAnsi="Times New Roman" w:eastAsia="微软雅黑" w:cs="Times New Roman"/>
                <w:szCs w:val="21"/>
              </w:rPr>
            </w:pPr>
            <w:r>
              <w:rPr>
                <w:rFonts w:ascii="Times New Roman" w:hAnsi="Times New Roman" w:eastAsia="等线" w:cs="Times New Roman"/>
                <w:color w:val="000000"/>
                <w:kern w:val="0"/>
                <w:szCs w:val="21"/>
              </w:rPr>
              <w:t>Civil Law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atLeast"/>
          <w:jc w:val="center"/>
        </w:trPr>
        <w:tc>
          <w:tcPr>
            <w:tcW w:w="4110" w:type="dxa"/>
            <w:vMerge w:val="continue"/>
            <w:vAlign w:val="center"/>
          </w:tcPr>
          <w:p>
            <w:pPr>
              <w:jc w:val="center"/>
              <w:rPr>
                <w:rFonts w:ascii="Times New Roman" w:hAnsi="Times New Roman" w:eastAsia="微软雅黑" w:cs="Times New Roman"/>
                <w:szCs w:val="21"/>
              </w:rPr>
            </w:pPr>
          </w:p>
        </w:tc>
        <w:tc>
          <w:tcPr>
            <w:tcW w:w="4112" w:type="dxa"/>
            <w:gridSpan w:val="2"/>
            <w:vAlign w:val="center"/>
          </w:tcPr>
          <w:p>
            <w:pPr>
              <w:jc w:val="center"/>
              <w:rPr>
                <w:rFonts w:ascii="Times New Roman" w:hAnsi="Times New Roman" w:eastAsia="微软雅黑" w:cs="Times New Roman"/>
                <w:szCs w:val="21"/>
              </w:rPr>
            </w:pPr>
            <w:r>
              <w:rPr>
                <w:rFonts w:ascii="Times New Roman" w:hAnsi="Times New Roman" w:eastAsia="等线" w:cs="Times New Roman"/>
                <w:color w:val="000000"/>
                <w:kern w:val="0"/>
                <w:szCs w:val="21"/>
              </w:rPr>
              <w:t>Economical Law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atLeast"/>
          <w:jc w:val="center"/>
        </w:trPr>
        <w:tc>
          <w:tcPr>
            <w:tcW w:w="4110" w:type="dxa"/>
            <w:vMerge w:val="continue"/>
            <w:vAlign w:val="center"/>
          </w:tcPr>
          <w:p>
            <w:pPr>
              <w:jc w:val="center"/>
              <w:rPr>
                <w:rFonts w:ascii="Times New Roman" w:hAnsi="Times New Roman" w:eastAsia="微软雅黑" w:cs="Times New Roman"/>
                <w:szCs w:val="21"/>
              </w:rPr>
            </w:pPr>
          </w:p>
        </w:tc>
        <w:tc>
          <w:tcPr>
            <w:tcW w:w="4112" w:type="dxa"/>
            <w:gridSpan w:val="2"/>
            <w:vAlign w:val="center"/>
          </w:tcPr>
          <w:p>
            <w:pPr>
              <w:jc w:val="center"/>
              <w:rPr>
                <w:rFonts w:ascii="Times New Roman" w:hAnsi="Times New Roman" w:eastAsia="微软雅黑" w:cs="Times New Roman"/>
                <w:szCs w:val="21"/>
              </w:rPr>
            </w:pPr>
            <w:r>
              <w:rPr>
                <w:rFonts w:ascii="Times New Roman" w:hAnsi="Times New Roman" w:eastAsia="等线" w:cs="Times New Roman"/>
                <w:color w:val="000000"/>
                <w:kern w:val="0"/>
                <w:szCs w:val="21"/>
              </w:rPr>
              <w:t>International Law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atLeast"/>
          <w:jc w:val="center"/>
        </w:trPr>
        <w:tc>
          <w:tcPr>
            <w:tcW w:w="4110" w:type="dxa"/>
            <w:vAlign w:val="center"/>
          </w:tcPr>
          <w:p>
            <w:pPr>
              <w:jc w:val="center"/>
              <w:rPr>
                <w:rFonts w:ascii="Times New Roman" w:hAnsi="Times New Roman" w:eastAsia="微软雅黑" w:cs="Times New Roman"/>
                <w:szCs w:val="21"/>
              </w:rPr>
            </w:pPr>
            <w:r>
              <w:rPr>
                <w:rFonts w:ascii="Times New Roman" w:hAnsi="Times New Roman" w:eastAsia="等线" w:cs="Times New Roman"/>
                <w:color w:val="000000"/>
                <w:kern w:val="0"/>
                <w:szCs w:val="21"/>
              </w:rPr>
              <w:t>Criminal Justice School</w:t>
            </w:r>
          </w:p>
        </w:tc>
        <w:tc>
          <w:tcPr>
            <w:tcW w:w="4112" w:type="dxa"/>
            <w:gridSpan w:val="2"/>
            <w:vAlign w:val="center"/>
          </w:tcPr>
          <w:p>
            <w:pPr>
              <w:jc w:val="center"/>
              <w:rPr>
                <w:rFonts w:ascii="Times New Roman" w:hAnsi="Times New Roman" w:eastAsia="微软雅黑" w:cs="Times New Roman"/>
                <w:szCs w:val="21"/>
              </w:rPr>
            </w:pPr>
            <w:r>
              <w:rPr>
                <w:rFonts w:ascii="Times New Roman" w:hAnsi="Times New Roman" w:eastAsia="等线" w:cs="Times New Roman"/>
                <w:color w:val="000000"/>
                <w:kern w:val="0"/>
                <w:szCs w:val="21"/>
              </w:rPr>
              <w:t>Criminal Jurisprudence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atLeast"/>
          <w:jc w:val="center"/>
        </w:trPr>
        <w:tc>
          <w:tcPr>
            <w:tcW w:w="4110" w:type="dxa"/>
            <w:vMerge w:val="restart"/>
            <w:vAlign w:val="center"/>
          </w:tcPr>
          <w:p>
            <w:pPr>
              <w:jc w:val="center"/>
              <w:rPr>
                <w:rFonts w:ascii="Times New Roman" w:hAnsi="Times New Roman" w:eastAsia="微软雅黑" w:cs="Times New Roman"/>
                <w:szCs w:val="21"/>
              </w:rPr>
            </w:pPr>
            <w:r>
              <w:rPr>
                <w:rFonts w:ascii="Times New Roman" w:hAnsi="Times New Roman" w:eastAsia="等线" w:cs="Times New Roman"/>
                <w:color w:val="000000"/>
                <w:kern w:val="0"/>
                <w:szCs w:val="21"/>
              </w:rPr>
              <w:t>School of Journalism and Culture Communication</w:t>
            </w:r>
          </w:p>
        </w:tc>
        <w:tc>
          <w:tcPr>
            <w:tcW w:w="4112" w:type="dxa"/>
            <w:gridSpan w:val="2"/>
            <w:vAlign w:val="center"/>
          </w:tcPr>
          <w:p>
            <w:pPr>
              <w:jc w:val="center"/>
              <w:rPr>
                <w:rFonts w:ascii="Times New Roman" w:hAnsi="Times New Roman" w:eastAsia="等线" w:cs="Times New Roman"/>
                <w:color w:val="000000"/>
                <w:kern w:val="0"/>
                <w:szCs w:val="21"/>
              </w:rPr>
            </w:pPr>
            <w:r>
              <w:rPr>
                <w:rFonts w:ascii="Times New Roman" w:hAnsi="Times New Roman" w:eastAsia="等线" w:cs="Times New Roman"/>
                <w:color w:val="000000"/>
                <w:kern w:val="0"/>
                <w:szCs w:val="21"/>
              </w:rPr>
              <w:t>Linguistics Applied Linguistics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atLeast"/>
          <w:jc w:val="center"/>
        </w:trPr>
        <w:tc>
          <w:tcPr>
            <w:tcW w:w="4110" w:type="dxa"/>
            <w:vMerge w:val="continue"/>
            <w:vAlign w:val="center"/>
          </w:tcPr>
          <w:p>
            <w:pPr>
              <w:jc w:val="center"/>
              <w:rPr>
                <w:rFonts w:ascii="Times New Roman" w:hAnsi="Times New Roman" w:eastAsia="微软雅黑" w:cs="Times New Roman"/>
                <w:szCs w:val="21"/>
              </w:rPr>
            </w:pPr>
          </w:p>
        </w:tc>
        <w:tc>
          <w:tcPr>
            <w:tcW w:w="4112" w:type="dxa"/>
            <w:gridSpan w:val="2"/>
            <w:vAlign w:val="center"/>
          </w:tcPr>
          <w:p>
            <w:pPr>
              <w:jc w:val="center"/>
              <w:rPr>
                <w:rFonts w:ascii="Times New Roman" w:hAnsi="Times New Roman" w:eastAsia="微软雅黑" w:cs="Times New Roman"/>
                <w:szCs w:val="21"/>
              </w:rPr>
            </w:pPr>
            <w:r>
              <w:rPr>
                <w:rFonts w:ascii="Times New Roman" w:hAnsi="Times New Roman" w:eastAsia="等线" w:cs="Times New Roman"/>
                <w:color w:val="000000"/>
                <w:kern w:val="0"/>
                <w:szCs w:val="21"/>
              </w:rPr>
              <w:t>Teaching Chinese to Speakers of Other Languages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atLeast"/>
          <w:jc w:val="center"/>
        </w:trPr>
        <w:tc>
          <w:tcPr>
            <w:tcW w:w="4110" w:type="dxa"/>
            <w:vAlign w:val="center"/>
          </w:tcPr>
          <w:p>
            <w:pPr>
              <w:jc w:val="center"/>
              <w:rPr>
                <w:rFonts w:ascii="Times New Roman" w:hAnsi="Times New Roman" w:eastAsia="微软雅黑" w:cs="Times New Roman"/>
                <w:szCs w:val="21"/>
              </w:rPr>
            </w:pPr>
            <w:r>
              <w:rPr>
                <w:rFonts w:ascii="Times New Roman" w:hAnsi="Times New Roman" w:eastAsia="等线" w:cs="Times New Roman"/>
                <w:color w:val="000000"/>
                <w:kern w:val="0"/>
                <w:szCs w:val="21"/>
              </w:rPr>
              <w:t>School of Finance</w:t>
            </w:r>
          </w:p>
        </w:tc>
        <w:tc>
          <w:tcPr>
            <w:tcW w:w="4112" w:type="dxa"/>
            <w:gridSpan w:val="2"/>
            <w:vAlign w:val="center"/>
          </w:tcPr>
          <w:p>
            <w:pPr>
              <w:jc w:val="center"/>
              <w:rPr>
                <w:rFonts w:ascii="Times New Roman" w:hAnsi="Times New Roman" w:eastAsia="等线" w:cs="Times New Roman"/>
                <w:color w:val="000000"/>
                <w:kern w:val="0"/>
                <w:szCs w:val="21"/>
              </w:rPr>
            </w:pPr>
            <w:r>
              <w:rPr>
                <w:rFonts w:ascii="Times New Roman" w:hAnsi="Times New Roman" w:eastAsia="等线" w:cs="Times New Roman"/>
                <w:color w:val="000000"/>
                <w:kern w:val="0"/>
                <w:szCs w:val="21"/>
              </w:rPr>
              <w:t>Finance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atLeast"/>
          <w:jc w:val="center"/>
        </w:trPr>
        <w:tc>
          <w:tcPr>
            <w:tcW w:w="4110" w:type="dxa"/>
            <w:vAlign w:val="center"/>
          </w:tcPr>
          <w:p>
            <w:pPr>
              <w:jc w:val="center"/>
              <w:rPr>
                <w:rFonts w:ascii="Times New Roman" w:hAnsi="Times New Roman" w:eastAsia="等线" w:cs="Times New Roman"/>
                <w:color w:val="000000"/>
                <w:kern w:val="0"/>
                <w:szCs w:val="21"/>
              </w:rPr>
            </w:pPr>
            <w:r>
              <w:rPr>
                <w:rFonts w:ascii="Times New Roman" w:hAnsi="Times New Roman" w:eastAsia="等线" w:cs="Times New Roman"/>
                <w:color w:val="000000"/>
                <w:kern w:val="0"/>
                <w:szCs w:val="21"/>
              </w:rPr>
              <w:t>School of Statistics and Mathematics</w:t>
            </w:r>
          </w:p>
        </w:tc>
        <w:tc>
          <w:tcPr>
            <w:tcW w:w="4112" w:type="dxa"/>
            <w:gridSpan w:val="2"/>
            <w:vAlign w:val="center"/>
          </w:tcPr>
          <w:p>
            <w:pPr>
              <w:jc w:val="center"/>
              <w:rPr>
                <w:rFonts w:ascii="Times New Roman" w:hAnsi="Times New Roman" w:eastAsia="等线" w:cs="Times New Roman"/>
                <w:color w:val="000000"/>
                <w:kern w:val="0"/>
                <w:szCs w:val="21"/>
              </w:rPr>
            </w:pPr>
            <w:r>
              <w:rPr>
                <w:rFonts w:ascii="Times New Roman" w:hAnsi="Times New Roman" w:eastAsia="等线" w:cs="Times New Roman"/>
                <w:color w:val="000000"/>
                <w:kern w:val="0"/>
                <w:szCs w:val="21"/>
              </w:rPr>
              <w:t>Applied Statistics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atLeast"/>
          <w:jc w:val="center"/>
        </w:trPr>
        <w:tc>
          <w:tcPr>
            <w:tcW w:w="4110" w:type="dxa"/>
            <w:vAlign w:val="center"/>
          </w:tcPr>
          <w:p>
            <w:pPr>
              <w:jc w:val="center"/>
              <w:rPr>
                <w:rFonts w:ascii="Times New Roman" w:hAnsi="Times New Roman" w:eastAsia="等线" w:cs="Times New Roman"/>
                <w:color w:val="000000"/>
                <w:kern w:val="0"/>
                <w:szCs w:val="21"/>
              </w:rPr>
            </w:pPr>
            <w:r>
              <w:rPr>
                <w:rFonts w:ascii="Times New Roman" w:hAnsi="Times New Roman" w:eastAsia="等线" w:cs="Times New Roman"/>
                <w:color w:val="000000"/>
                <w:kern w:val="0"/>
                <w:szCs w:val="21"/>
              </w:rPr>
              <w:t>W</w:t>
            </w:r>
            <w:r>
              <w:rPr>
                <w:rFonts w:hint="default" w:ascii="Times New Roman" w:hAnsi="Times New Roman" w:eastAsia="等线" w:cs="Times New Roman"/>
                <w:color w:val="000000"/>
                <w:kern w:val="0"/>
                <w:szCs w:val="21"/>
              </w:rPr>
              <w:t>enlan</w:t>
            </w:r>
            <w:r>
              <w:rPr>
                <w:rFonts w:ascii="Times New Roman" w:hAnsi="Times New Roman" w:eastAsia="等线" w:cs="Times New Roman"/>
                <w:color w:val="000000"/>
                <w:kern w:val="0"/>
                <w:szCs w:val="21"/>
              </w:rPr>
              <w:t xml:space="preserve"> School of Business</w:t>
            </w:r>
          </w:p>
        </w:tc>
        <w:tc>
          <w:tcPr>
            <w:tcW w:w="4112" w:type="dxa"/>
            <w:gridSpan w:val="2"/>
            <w:vAlign w:val="center"/>
          </w:tcPr>
          <w:p>
            <w:pPr>
              <w:jc w:val="center"/>
              <w:rPr>
                <w:rFonts w:ascii="Times New Roman" w:hAnsi="Times New Roman" w:eastAsia="等线" w:cs="Times New Roman"/>
                <w:color w:val="000000"/>
                <w:kern w:val="0"/>
                <w:szCs w:val="21"/>
              </w:rPr>
            </w:pPr>
            <w:r>
              <w:rPr>
                <w:rFonts w:ascii="Times New Roman" w:hAnsi="Times New Roman" w:eastAsia="等线" w:cs="Times New Roman"/>
                <w:color w:val="000000"/>
                <w:kern w:val="0"/>
                <w:szCs w:val="21"/>
              </w:rPr>
              <w:t>National Economics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atLeast"/>
          <w:jc w:val="center"/>
        </w:trPr>
        <w:tc>
          <w:tcPr>
            <w:tcW w:w="4258" w:type="dxa"/>
            <w:gridSpan w:val="2"/>
            <w:tcBorders>
              <w:top w:val="single" w:color="auto" w:sz="4" w:space="0"/>
              <w:left w:val="nil"/>
              <w:bottom w:val="single" w:color="auto" w:sz="4" w:space="0"/>
              <w:right w:val="nil"/>
            </w:tcBorders>
            <w:vAlign w:val="center"/>
          </w:tcPr>
          <w:p>
            <w:pPr>
              <w:jc w:val="center"/>
              <w:rPr>
                <w:rFonts w:ascii="Times New Roman" w:hAnsi="Times New Roman" w:eastAsia="微软雅黑" w:cs="Times New Roman"/>
                <w:szCs w:val="21"/>
              </w:rPr>
            </w:pPr>
          </w:p>
        </w:tc>
        <w:tc>
          <w:tcPr>
            <w:tcW w:w="3964" w:type="dxa"/>
            <w:tcBorders>
              <w:top w:val="single" w:color="auto" w:sz="4" w:space="0"/>
              <w:left w:val="nil"/>
              <w:bottom w:val="single" w:color="auto" w:sz="4" w:space="0"/>
              <w:right w:val="nil"/>
            </w:tcBorders>
            <w:vAlign w:val="center"/>
          </w:tcPr>
          <w:p>
            <w:pPr>
              <w:jc w:val="center"/>
              <w:rPr>
                <w:rFonts w:ascii="Times New Roman" w:hAnsi="Times New Roman" w:eastAsia="微软雅黑"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atLeast"/>
          <w:jc w:val="center"/>
        </w:trPr>
        <w:tc>
          <w:tcPr>
            <w:tcW w:w="8222" w:type="dxa"/>
            <w:gridSpan w:val="3"/>
            <w:tcBorders>
              <w:top w:val="single" w:color="auto" w:sz="4" w:space="0"/>
              <w:left w:val="single" w:color="auto" w:sz="4" w:space="0"/>
              <w:bottom w:val="single" w:color="auto" w:sz="4" w:space="0"/>
              <w:right w:val="single" w:color="auto" w:sz="4" w:space="0"/>
            </w:tcBorders>
            <w:shd w:val="clear" w:color="auto" w:fill="5B9BD5" w:themeFill="accent5"/>
            <w:vAlign w:val="center"/>
          </w:tcPr>
          <w:p>
            <w:pPr>
              <w:jc w:val="center"/>
              <w:rPr>
                <w:rFonts w:ascii="Times New Roman" w:hAnsi="Times New Roman" w:eastAsia="微软雅黑" w:cs="Times New Roman"/>
                <w:b/>
                <w:bCs/>
                <w:sz w:val="21"/>
                <w:szCs w:val="21"/>
              </w:rPr>
            </w:pPr>
            <w:r>
              <w:rPr>
                <w:rFonts w:ascii="Times New Roman" w:hAnsi="Times New Roman" w:eastAsia="微软雅黑" w:cs="Times New Roman"/>
                <w:b/>
                <w:bCs/>
                <w:color w:val="FFFFFF" w:themeColor="background1"/>
                <w:sz w:val="21"/>
                <w:szCs w:val="21"/>
                <w14:textFill>
                  <w14:solidFill>
                    <w14:schemeClr w14:val="bg1"/>
                  </w14:solidFill>
                </w14:textFill>
              </w:rPr>
              <w:t>Master Majors (English-taught)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4110" w:type="dxa"/>
            <w:tcBorders>
              <w:top w:val="single" w:color="auto" w:sz="4" w:space="0"/>
            </w:tcBorders>
            <w:vAlign w:val="center"/>
          </w:tcPr>
          <w:p>
            <w:pPr>
              <w:jc w:val="center"/>
              <w:rPr>
                <w:rFonts w:ascii="Times New Roman" w:hAnsi="Times New Roman" w:eastAsia="微软雅黑" w:cs="Times New Roman"/>
                <w:b/>
                <w:bCs/>
                <w:szCs w:val="21"/>
              </w:rPr>
            </w:pPr>
            <w:r>
              <w:rPr>
                <w:rFonts w:ascii="Times New Roman" w:hAnsi="Times New Roman" w:eastAsia="等线" w:cs="Times New Roman"/>
                <w:b/>
                <w:bCs/>
                <w:color w:val="000000"/>
                <w:kern w:val="0"/>
                <w:szCs w:val="21"/>
              </w:rPr>
              <w:t>School</w:t>
            </w:r>
          </w:p>
        </w:tc>
        <w:tc>
          <w:tcPr>
            <w:tcW w:w="4112" w:type="dxa"/>
            <w:gridSpan w:val="2"/>
            <w:tcBorders>
              <w:top w:val="single" w:color="auto" w:sz="4" w:space="0"/>
            </w:tcBorders>
            <w:vAlign w:val="center"/>
          </w:tcPr>
          <w:p>
            <w:pPr>
              <w:jc w:val="center"/>
              <w:rPr>
                <w:rFonts w:ascii="Times New Roman" w:hAnsi="Times New Roman" w:eastAsia="微软雅黑" w:cs="Times New Roman"/>
                <w:b/>
                <w:bCs/>
                <w:szCs w:val="21"/>
              </w:rPr>
            </w:pPr>
            <w:r>
              <w:rPr>
                <w:rFonts w:ascii="Times New Roman" w:hAnsi="Times New Roman" w:eastAsia="等线" w:cs="Times New Roman"/>
                <w:b/>
                <w:bCs/>
                <w:color w:val="000000"/>
                <w:kern w:val="0"/>
                <w:szCs w:val="21"/>
              </w:rPr>
              <w:t>Major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4110" w:type="dxa"/>
            <w:vAlign w:val="center"/>
          </w:tcPr>
          <w:p>
            <w:pPr>
              <w:jc w:val="center"/>
              <w:rPr>
                <w:rFonts w:ascii="Times New Roman" w:hAnsi="Times New Roman" w:eastAsia="微软雅黑" w:cs="Times New Roman"/>
                <w:szCs w:val="21"/>
              </w:rPr>
            </w:pPr>
            <w:r>
              <w:rPr>
                <w:rFonts w:ascii="Times New Roman" w:hAnsi="Times New Roman" w:eastAsia="等线" w:cs="Times New Roman"/>
                <w:color w:val="000000"/>
                <w:kern w:val="0"/>
                <w:szCs w:val="21"/>
              </w:rPr>
              <w:t>School of Finance</w:t>
            </w:r>
          </w:p>
        </w:tc>
        <w:tc>
          <w:tcPr>
            <w:tcW w:w="4112" w:type="dxa"/>
            <w:gridSpan w:val="2"/>
            <w:vAlign w:val="center"/>
          </w:tcPr>
          <w:p>
            <w:pPr>
              <w:jc w:val="center"/>
              <w:rPr>
                <w:rFonts w:ascii="Times New Roman" w:hAnsi="Times New Roman" w:eastAsia="微软雅黑" w:cs="Times New Roman"/>
                <w:szCs w:val="21"/>
              </w:rPr>
            </w:pPr>
            <w:r>
              <w:rPr>
                <w:rFonts w:ascii="Times New Roman" w:hAnsi="Times New Roman" w:eastAsia="等线" w:cs="Times New Roman"/>
                <w:color w:val="000000"/>
                <w:kern w:val="0"/>
                <w:szCs w:val="21"/>
              </w:rPr>
              <w:t>Finance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4110" w:type="dxa"/>
            <w:vMerge w:val="restart"/>
            <w:vAlign w:val="center"/>
          </w:tcPr>
          <w:p>
            <w:pPr>
              <w:jc w:val="center"/>
              <w:rPr>
                <w:rFonts w:ascii="Times New Roman" w:hAnsi="Times New Roman" w:eastAsia="微软雅黑" w:cs="Times New Roman"/>
                <w:szCs w:val="21"/>
              </w:rPr>
            </w:pPr>
            <w:r>
              <w:rPr>
                <w:rFonts w:ascii="Times New Roman" w:hAnsi="Times New Roman" w:eastAsia="等线" w:cs="Times New Roman"/>
                <w:color w:val="000000"/>
                <w:kern w:val="0"/>
                <w:szCs w:val="21"/>
              </w:rPr>
              <w:t>Law School</w:t>
            </w:r>
          </w:p>
        </w:tc>
        <w:tc>
          <w:tcPr>
            <w:tcW w:w="4112" w:type="dxa"/>
            <w:gridSpan w:val="2"/>
            <w:vAlign w:val="center"/>
          </w:tcPr>
          <w:p>
            <w:pPr>
              <w:jc w:val="center"/>
              <w:rPr>
                <w:rFonts w:ascii="Times New Roman" w:hAnsi="Times New Roman" w:eastAsia="微软雅黑" w:cs="Times New Roman"/>
                <w:szCs w:val="21"/>
              </w:rPr>
            </w:pPr>
            <w:r>
              <w:rPr>
                <w:rFonts w:ascii="Times New Roman" w:hAnsi="Times New Roman" w:eastAsia="等线" w:cs="Times New Roman"/>
                <w:color w:val="000000"/>
                <w:kern w:val="0"/>
                <w:szCs w:val="21"/>
              </w:rPr>
              <w:t>Chinese Law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4110" w:type="dxa"/>
            <w:vMerge w:val="continue"/>
            <w:vAlign w:val="center"/>
          </w:tcPr>
          <w:p>
            <w:pPr>
              <w:jc w:val="center"/>
              <w:rPr>
                <w:rFonts w:ascii="Times New Roman" w:hAnsi="Times New Roman" w:eastAsia="微软雅黑" w:cs="Times New Roman"/>
                <w:szCs w:val="21"/>
              </w:rPr>
            </w:pPr>
          </w:p>
        </w:tc>
        <w:tc>
          <w:tcPr>
            <w:tcW w:w="4112" w:type="dxa"/>
            <w:gridSpan w:val="2"/>
            <w:vAlign w:val="center"/>
          </w:tcPr>
          <w:p>
            <w:pPr>
              <w:jc w:val="center"/>
              <w:rPr>
                <w:rFonts w:ascii="Times New Roman" w:hAnsi="Times New Roman" w:eastAsia="微软雅黑" w:cs="Times New Roman"/>
                <w:szCs w:val="21"/>
              </w:rPr>
            </w:pPr>
            <w:r>
              <w:rPr>
                <w:rFonts w:ascii="Times New Roman" w:hAnsi="Times New Roman" w:eastAsia="等线" w:cs="Times New Roman"/>
                <w:color w:val="000000"/>
                <w:kern w:val="0"/>
                <w:szCs w:val="21"/>
              </w:rPr>
              <w:t>International Law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4110" w:type="dxa"/>
            <w:vAlign w:val="center"/>
          </w:tcPr>
          <w:p>
            <w:pPr>
              <w:jc w:val="center"/>
              <w:rPr>
                <w:rFonts w:ascii="Times New Roman" w:hAnsi="Times New Roman" w:eastAsia="微软雅黑" w:cs="Times New Roman"/>
                <w:szCs w:val="21"/>
              </w:rPr>
            </w:pPr>
            <w:r>
              <w:rPr>
                <w:rFonts w:ascii="Times New Roman" w:hAnsi="Times New Roman" w:eastAsia="等线" w:cs="Times New Roman"/>
                <w:color w:val="000000"/>
                <w:kern w:val="0"/>
                <w:szCs w:val="21"/>
              </w:rPr>
              <w:t>Juris Master Education Center</w:t>
            </w:r>
          </w:p>
        </w:tc>
        <w:tc>
          <w:tcPr>
            <w:tcW w:w="4112" w:type="dxa"/>
            <w:gridSpan w:val="2"/>
            <w:vAlign w:val="center"/>
          </w:tcPr>
          <w:p>
            <w:pPr>
              <w:jc w:val="center"/>
              <w:rPr>
                <w:rFonts w:ascii="Times New Roman" w:hAnsi="Times New Roman" w:eastAsia="微软雅黑" w:cs="Times New Roman"/>
                <w:szCs w:val="21"/>
              </w:rPr>
            </w:pPr>
            <w:r>
              <w:rPr>
                <w:rFonts w:hint="default" w:ascii="Times New Roman" w:hAnsi="Times New Roman" w:eastAsia="等线" w:cs="Times New Roman"/>
                <w:color w:val="000000"/>
                <w:kern w:val="0"/>
                <w:szCs w:val="21"/>
              </w:rPr>
              <w:t>Law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4110" w:type="dxa"/>
            <w:vMerge w:val="restart"/>
            <w:vAlign w:val="center"/>
          </w:tcPr>
          <w:p>
            <w:pPr>
              <w:jc w:val="center"/>
              <w:rPr>
                <w:rFonts w:ascii="Times New Roman" w:hAnsi="Times New Roman" w:eastAsia="微软雅黑" w:cs="Times New Roman"/>
                <w:szCs w:val="21"/>
              </w:rPr>
            </w:pPr>
            <w:r>
              <w:rPr>
                <w:rFonts w:ascii="Times New Roman" w:hAnsi="Times New Roman" w:eastAsia="等线" w:cs="Times New Roman"/>
                <w:color w:val="000000"/>
                <w:kern w:val="0"/>
                <w:szCs w:val="21"/>
              </w:rPr>
              <w:t>School of Information and Safety Engineering</w:t>
            </w:r>
          </w:p>
        </w:tc>
        <w:tc>
          <w:tcPr>
            <w:tcW w:w="4112" w:type="dxa"/>
            <w:gridSpan w:val="2"/>
            <w:vAlign w:val="center"/>
          </w:tcPr>
          <w:p>
            <w:pPr>
              <w:jc w:val="center"/>
              <w:rPr>
                <w:rFonts w:ascii="Times New Roman" w:hAnsi="Times New Roman" w:eastAsia="微软雅黑" w:cs="Times New Roman"/>
                <w:szCs w:val="21"/>
              </w:rPr>
            </w:pPr>
            <w:r>
              <w:rPr>
                <w:rFonts w:ascii="Times New Roman" w:hAnsi="Times New Roman" w:eastAsia="等线" w:cs="Times New Roman"/>
                <w:color w:val="000000"/>
                <w:kern w:val="0"/>
                <w:szCs w:val="21"/>
              </w:rPr>
              <w:t>Environmental Science and Engineering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4110" w:type="dxa"/>
            <w:vMerge w:val="continue"/>
            <w:tcBorders>
              <w:bottom w:val="single" w:color="auto" w:sz="4" w:space="0"/>
            </w:tcBorders>
            <w:vAlign w:val="center"/>
          </w:tcPr>
          <w:p>
            <w:pPr>
              <w:jc w:val="center"/>
              <w:rPr>
                <w:rFonts w:ascii="Times New Roman" w:hAnsi="Times New Roman" w:eastAsia="微软雅黑" w:cs="Times New Roman"/>
                <w:szCs w:val="21"/>
              </w:rPr>
            </w:pPr>
          </w:p>
        </w:tc>
        <w:tc>
          <w:tcPr>
            <w:tcW w:w="4112" w:type="dxa"/>
            <w:gridSpan w:val="2"/>
            <w:tcBorders>
              <w:bottom w:val="single" w:color="auto" w:sz="4" w:space="0"/>
            </w:tcBorders>
            <w:vAlign w:val="center"/>
          </w:tcPr>
          <w:p>
            <w:pPr>
              <w:jc w:val="center"/>
              <w:rPr>
                <w:rFonts w:ascii="Times New Roman" w:hAnsi="Times New Roman" w:eastAsia="微软雅黑" w:cs="Times New Roman"/>
                <w:szCs w:val="21"/>
              </w:rPr>
            </w:pPr>
            <w:r>
              <w:rPr>
                <w:rFonts w:ascii="Times New Roman" w:hAnsi="Times New Roman" w:eastAsia="等线" w:cs="Times New Roman"/>
                <w:color w:val="000000"/>
                <w:kern w:val="0"/>
                <w:szCs w:val="21"/>
              </w:rPr>
              <w:t>Computer Science and Technology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4110" w:type="dxa"/>
            <w:tcBorders>
              <w:bottom w:val="single" w:color="auto" w:sz="4" w:space="0"/>
            </w:tcBorders>
            <w:vAlign w:val="center"/>
          </w:tcPr>
          <w:p>
            <w:pPr>
              <w:jc w:val="center"/>
              <w:rPr>
                <w:rFonts w:ascii="Times New Roman" w:hAnsi="Times New Roman" w:eastAsia="微软雅黑" w:cs="Times New Roman"/>
                <w:szCs w:val="21"/>
              </w:rPr>
            </w:pPr>
            <w:r>
              <w:rPr>
                <w:rFonts w:ascii="Times New Roman" w:hAnsi="Times New Roman" w:eastAsia="等线" w:cs="Times New Roman"/>
                <w:color w:val="000000"/>
                <w:kern w:val="0"/>
                <w:szCs w:val="21"/>
              </w:rPr>
              <w:t>W</w:t>
            </w:r>
            <w:r>
              <w:rPr>
                <w:rFonts w:hint="default" w:ascii="Times New Roman" w:hAnsi="Times New Roman" w:eastAsia="等线" w:cs="Times New Roman"/>
                <w:color w:val="000000"/>
                <w:kern w:val="0"/>
                <w:szCs w:val="21"/>
              </w:rPr>
              <w:t>enlan</w:t>
            </w:r>
            <w:r>
              <w:rPr>
                <w:rFonts w:ascii="Times New Roman" w:hAnsi="Times New Roman" w:eastAsia="等线" w:cs="Times New Roman"/>
                <w:color w:val="000000"/>
                <w:kern w:val="0"/>
                <w:szCs w:val="21"/>
              </w:rPr>
              <w:t xml:space="preserve"> School of Business</w:t>
            </w:r>
          </w:p>
        </w:tc>
        <w:tc>
          <w:tcPr>
            <w:tcW w:w="4112" w:type="dxa"/>
            <w:gridSpan w:val="2"/>
            <w:tcBorders>
              <w:bottom w:val="single" w:color="auto" w:sz="4" w:space="0"/>
            </w:tcBorders>
            <w:vAlign w:val="center"/>
          </w:tcPr>
          <w:p>
            <w:pPr>
              <w:jc w:val="center"/>
              <w:rPr>
                <w:rFonts w:ascii="Times New Roman" w:hAnsi="Times New Roman" w:eastAsia="等线" w:cs="Times New Roman"/>
                <w:color w:val="000000"/>
                <w:kern w:val="0"/>
                <w:szCs w:val="21"/>
              </w:rPr>
            </w:pPr>
            <w:r>
              <w:rPr>
                <w:rFonts w:ascii="Times New Roman" w:hAnsi="Times New Roman" w:eastAsia="等线" w:cs="Times New Roman"/>
                <w:color w:val="000000"/>
                <w:kern w:val="0"/>
                <w:szCs w:val="21"/>
              </w:rPr>
              <w:t>National Economics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4110" w:type="dxa"/>
            <w:tcBorders>
              <w:bottom w:val="single" w:color="auto" w:sz="4" w:space="0"/>
            </w:tcBorders>
            <w:vAlign w:val="center"/>
          </w:tcPr>
          <w:p>
            <w:pPr>
              <w:jc w:val="center"/>
              <w:rPr>
                <w:rFonts w:ascii="Times New Roman" w:hAnsi="Times New Roman" w:eastAsia="等线" w:cs="Times New Roman"/>
                <w:color w:val="000000"/>
                <w:kern w:val="0"/>
                <w:szCs w:val="21"/>
              </w:rPr>
            </w:pPr>
            <w:r>
              <w:rPr>
                <w:rFonts w:ascii="Times New Roman" w:hAnsi="Times New Roman" w:eastAsia="等线" w:cs="Times New Roman"/>
                <w:color w:val="000000"/>
                <w:kern w:val="0"/>
                <w:szCs w:val="21"/>
              </w:rPr>
              <w:t>School of Intellectual Property</w:t>
            </w:r>
          </w:p>
        </w:tc>
        <w:tc>
          <w:tcPr>
            <w:tcW w:w="4112" w:type="dxa"/>
            <w:gridSpan w:val="2"/>
            <w:tcBorders>
              <w:bottom w:val="single" w:color="auto" w:sz="4" w:space="0"/>
            </w:tcBorders>
            <w:vAlign w:val="center"/>
          </w:tcPr>
          <w:p>
            <w:pPr>
              <w:jc w:val="center"/>
              <w:rPr>
                <w:rFonts w:ascii="Times New Roman" w:hAnsi="Times New Roman" w:eastAsia="等线" w:cs="Times New Roman"/>
                <w:color w:val="000000"/>
                <w:kern w:val="0"/>
                <w:szCs w:val="21"/>
              </w:rPr>
            </w:pPr>
            <w:r>
              <w:rPr>
                <w:rFonts w:ascii="Times New Roman" w:hAnsi="Times New Roman" w:eastAsia="等线" w:cs="Times New Roman"/>
                <w:color w:val="000000"/>
                <w:kern w:val="0"/>
                <w:szCs w:val="21"/>
              </w:rPr>
              <w:t>Intellectual Property Law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4110" w:type="dxa"/>
            <w:vMerge w:val="restart"/>
            <w:vAlign w:val="center"/>
          </w:tcPr>
          <w:p>
            <w:pPr>
              <w:jc w:val="center"/>
              <w:rPr>
                <w:rFonts w:ascii="Times New Roman" w:hAnsi="Times New Roman" w:eastAsia="等线" w:cs="Times New Roman"/>
                <w:color w:val="000000"/>
                <w:kern w:val="0"/>
                <w:szCs w:val="21"/>
              </w:rPr>
            </w:pPr>
            <w:r>
              <w:rPr>
                <w:rFonts w:ascii="Times New Roman" w:hAnsi="Times New Roman" w:eastAsia="等线" w:cs="Times New Roman"/>
                <w:color w:val="000000"/>
                <w:kern w:val="0"/>
                <w:szCs w:val="21"/>
              </w:rPr>
              <w:t>School of Business Administration</w:t>
            </w:r>
          </w:p>
        </w:tc>
        <w:tc>
          <w:tcPr>
            <w:tcW w:w="4112" w:type="dxa"/>
            <w:gridSpan w:val="2"/>
            <w:tcBorders>
              <w:bottom w:val="single" w:color="auto" w:sz="4" w:space="0"/>
            </w:tcBorders>
            <w:vAlign w:val="center"/>
          </w:tcPr>
          <w:p>
            <w:pPr>
              <w:jc w:val="center"/>
              <w:rPr>
                <w:rFonts w:ascii="Times New Roman" w:hAnsi="Times New Roman" w:eastAsia="等线" w:cs="Times New Roman"/>
                <w:color w:val="000000"/>
                <w:kern w:val="0"/>
                <w:szCs w:val="21"/>
              </w:rPr>
            </w:pPr>
            <w:r>
              <w:rPr>
                <w:rFonts w:ascii="Times New Roman" w:hAnsi="Times New Roman" w:eastAsia="等线" w:cs="Times New Roman"/>
                <w:color w:val="000000"/>
                <w:kern w:val="0"/>
                <w:szCs w:val="21"/>
              </w:rPr>
              <w:t>Business Administration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4110" w:type="dxa"/>
            <w:vMerge w:val="continue"/>
            <w:tcBorders>
              <w:bottom w:val="single" w:color="auto" w:sz="4" w:space="0"/>
            </w:tcBorders>
            <w:vAlign w:val="center"/>
          </w:tcPr>
          <w:p>
            <w:pPr>
              <w:jc w:val="center"/>
              <w:rPr>
                <w:rFonts w:ascii="Times New Roman" w:hAnsi="Times New Roman" w:eastAsia="等线" w:cs="Times New Roman"/>
                <w:color w:val="000000"/>
                <w:kern w:val="0"/>
                <w:szCs w:val="21"/>
              </w:rPr>
            </w:pPr>
          </w:p>
        </w:tc>
        <w:tc>
          <w:tcPr>
            <w:tcW w:w="4112" w:type="dxa"/>
            <w:gridSpan w:val="2"/>
            <w:tcBorders>
              <w:bottom w:val="single" w:color="auto" w:sz="4" w:space="0"/>
            </w:tcBorders>
            <w:vAlign w:val="center"/>
          </w:tcPr>
          <w:p>
            <w:pPr>
              <w:jc w:val="center"/>
              <w:rPr>
                <w:rFonts w:ascii="Times New Roman" w:hAnsi="Times New Roman" w:eastAsia="等线" w:cs="Times New Roman"/>
                <w:color w:val="000000"/>
                <w:kern w:val="0"/>
                <w:szCs w:val="21"/>
              </w:rPr>
            </w:pPr>
            <w:r>
              <w:rPr>
                <w:rFonts w:ascii="Times New Roman" w:hAnsi="Times New Roman" w:eastAsia="等线" w:cs="Times New Roman"/>
                <w:color w:val="000000"/>
                <w:kern w:val="0"/>
                <w:szCs w:val="21"/>
              </w:rPr>
              <w:t>International Business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atLeast"/>
          <w:jc w:val="center"/>
        </w:trPr>
        <w:tc>
          <w:tcPr>
            <w:tcW w:w="4258" w:type="dxa"/>
            <w:gridSpan w:val="2"/>
            <w:tcBorders>
              <w:top w:val="single" w:color="auto" w:sz="4" w:space="0"/>
              <w:left w:val="nil"/>
              <w:bottom w:val="single" w:color="auto" w:sz="4" w:space="0"/>
              <w:right w:val="nil"/>
            </w:tcBorders>
            <w:vAlign w:val="center"/>
          </w:tcPr>
          <w:p>
            <w:pPr>
              <w:jc w:val="center"/>
              <w:rPr>
                <w:rFonts w:ascii="Times New Roman" w:hAnsi="Times New Roman" w:eastAsia="微软雅黑" w:cs="Times New Roman"/>
                <w:szCs w:val="21"/>
              </w:rPr>
            </w:pPr>
          </w:p>
        </w:tc>
        <w:tc>
          <w:tcPr>
            <w:tcW w:w="3964" w:type="dxa"/>
            <w:tcBorders>
              <w:top w:val="single" w:color="auto" w:sz="4" w:space="0"/>
              <w:left w:val="nil"/>
              <w:bottom w:val="single" w:color="auto" w:sz="4" w:space="0"/>
              <w:right w:val="nil"/>
            </w:tcBorders>
            <w:vAlign w:val="center"/>
          </w:tcPr>
          <w:p>
            <w:pPr>
              <w:jc w:val="center"/>
              <w:rPr>
                <w:rFonts w:ascii="Times New Roman" w:hAnsi="Times New Roman" w:eastAsia="微软雅黑"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atLeast"/>
          <w:jc w:val="center"/>
        </w:trPr>
        <w:tc>
          <w:tcPr>
            <w:tcW w:w="8222" w:type="dxa"/>
            <w:gridSpan w:val="3"/>
            <w:tcBorders>
              <w:top w:val="single" w:color="auto" w:sz="4" w:space="0"/>
              <w:left w:val="single" w:color="auto" w:sz="4" w:space="0"/>
              <w:bottom w:val="single" w:color="auto" w:sz="4" w:space="0"/>
              <w:right w:val="single" w:color="auto" w:sz="4" w:space="0"/>
            </w:tcBorders>
            <w:shd w:val="clear" w:color="auto" w:fill="C00000"/>
            <w:vAlign w:val="center"/>
          </w:tcPr>
          <w:p>
            <w:pPr>
              <w:jc w:val="center"/>
              <w:rPr>
                <w:rFonts w:ascii="Times New Roman" w:hAnsi="Times New Roman" w:eastAsia="微软雅黑" w:cs="Times New Roman"/>
                <w:b/>
                <w:bCs/>
                <w:sz w:val="21"/>
                <w:szCs w:val="21"/>
              </w:rPr>
            </w:pPr>
            <w:r>
              <w:rPr>
                <w:rFonts w:ascii="Times New Roman" w:hAnsi="Times New Roman" w:eastAsia="等线" w:cs="Times New Roman"/>
                <w:b/>
                <w:bCs/>
                <w:color w:val="FFFFFF" w:themeColor="background1"/>
                <w:kern w:val="0"/>
                <w:sz w:val="21"/>
                <w:szCs w:val="21"/>
                <w14:textFill>
                  <w14:solidFill>
                    <w14:schemeClr w14:val="bg1"/>
                  </w14:solidFill>
                </w14:textFill>
              </w:rPr>
              <w:t>Doctor Majors(Chinese-taught)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atLeast"/>
          <w:jc w:val="center"/>
        </w:trPr>
        <w:tc>
          <w:tcPr>
            <w:tcW w:w="4110" w:type="dxa"/>
            <w:tcBorders>
              <w:top w:val="single" w:color="auto" w:sz="4" w:space="0"/>
            </w:tcBorders>
            <w:vAlign w:val="center"/>
          </w:tcPr>
          <w:p>
            <w:pPr>
              <w:jc w:val="center"/>
              <w:rPr>
                <w:rFonts w:ascii="Times New Roman" w:hAnsi="Times New Roman" w:eastAsia="微软雅黑" w:cs="Times New Roman"/>
                <w:b/>
                <w:bCs/>
                <w:szCs w:val="21"/>
              </w:rPr>
            </w:pPr>
            <w:r>
              <w:rPr>
                <w:rFonts w:ascii="Times New Roman" w:hAnsi="Times New Roman" w:eastAsia="等线" w:cs="Times New Roman"/>
                <w:b/>
                <w:bCs/>
                <w:color w:val="000000"/>
                <w:kern w:val="0"/>
                <w:szCs w:val="21"/>
              </w:rPr>
              <w:t>School</w:t>
            </w:r>
          </w:p>
        </w:tc>
        <w:tc>
          <w:tcPr>
            <w:tcW w:w="4112" w:type="dxa"/>
            <w:gridSpan w:val="2"/>
            <w:tcBorders>
              <w:top w:val="single" w:color="auto" w:sz="4" w:space="0"/>
            </w:tcBorders>
            <w:vAlign w:val="center"/>
          </w:tcPr>
          <w:p>
            <w:pPr>
              <w:jc w:val="center"/>
              <w:rPr>
                <w:rFonts w:ascii="Times New Roman" w:hAnsi="Times New Roman" w:eastAsia="微软雅黑" w:cs="Times New Roman"/>
                <w:b/>
                <w:bCs/>
                <w:szCs w:val="21"/>
              </w:rPr>
            </w:pPr>
            <w:r>
              <w:rPr>
                <w:rFonts w:ascii="Times New Roman" w:hAnsi="Times New Roman" w:eastAsia="等线" w:cs="Times New Roman"/>
                <w:b/>
                <w:bCs/>
                <w:color w:val="000000"/>
                <w:kern w:val="0"/>
                <w:szCs w:val="21"/>
              </w:rPr>
              <w:t>Major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atLeast"/>
          <w:jc w:val="center"/>
        </w:trPr>
        <w:tc>
          <w:tcPr>
            <w:tcW w:w="4110" w:type="dxa"/>
            <w:vAlign w:val="center"/>
          </w:tcPr>
          <w:p>
            <w:pPr>
              <w:jc w:val="center"/>
              <w:rPr>
                <w:rFonts w:ascii="Times New Roman" w:hAnsi="Times New Roman" w:eastAsia="微软雅黑" w:cs="Times New Roman"/>
                <w:szCs w:val="21"/>
              </w:rPr>
            </w:pPr>
            <w:r>
              <w:rPr>
                <w:rFonts w:ascii="Times New Roman" w:hAnsi="Times New Roman" w:eastAsia="等线" w:cs="Times New Roman"/>
                <w:color w:val="000000"/>
                <w:kern w:val="0"/>
                <w:szCs w:val="21"/>
              </w:rPr>
              <w:t>Public Finance and Taxation School</w:t>
            </w:r>
          </w:p>
        </w:tc>
        <w:tc>
          <w:tcPr>
            <w:tcW w:w="4112" w:type="dxa"/>
            <w:gridSpan w:val="2"/>
            <w:vAlign w:val="center"/>
          </w:tcPr>
          <w:p>
            <w:pPr>
              <w:jc w:val="center"/>
              <w:rPr>
                <w:rFonts w:ascii="Times New Roman" w:hAnsi="Times New Roman" w:eastAsia="微软雅黑" w:cs="Times New Roman"/>
                <w:szCs w:val="21"/>
              </w:rPr>
            </w:pPr>
            <w:r>
              <w:rPr>
                <w:rFonts w:ascii="Times New Roman" w:hAnsi="Times New Roman" w:eastAsia="等线" w:cs="Times New Roman"/>
                <w:color w:val="000000"/>
                <w:kern w:val="0"/>
                <w:szCs w:val="21"/>
              </w:rPr>
              <w:t>Public Finance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atLeast"/>
          <w:jc w:val="center"/>
        </w:trPr>
        <w:tc>
          <w:tcPr>
            <w:tcW w:w="4110" w:type="dxa"/>
            <w:vMerge w:val="restart"/>
            <w:vAlign w:val="center"/>
          </w:tcPr>
          <w:p>
            <w:pPr>
              <w:jc w:val="center"/>
              <w:rPr>
                <w:rFonts w:ascii="Times New Roman" w:hAnsi="Times New Roman" w:eastAsia="微软雅黑" w:cs="Times New Roman"/>
                <w:szCs w:val="21"/>
              </w:rPr>
            </w:pPr>
            <w:r>
              <w:rPr>
                <w:rFonts w:ascii="Times New Roman" w:hAnsi="Times New Roman" w:eastAsia="等线" w:cs="Times New Roman"/>
                <w:color w:val="000000"/>
                <w:kern w:val="0"/>
                <w:szCs w:val="21"/>
              </w:rPr>
              <w:t>Law School</w:t>
            </w:r>
          </w:p>
        </w:tc>
        <w:tc>
          <w:tcPr>
            <w:tcW w:w="4112" w:type="dxa"/>
            <w:gridSpan w:val="2"/>
            <w:vAlign w:val="center"/>
          </w:tcPr>
          <w:p>
            <w:pPr>
              <w:jc w:val="center"/>
              <w:rPr>
                <w:rFonts w:ascii="Times New Roman" w:hAnsi="Times New Roman" w:eastAsia="微软雅黑" w:cs="Times New Roman"/>
                <w:szCs w:val="21"/>
              </w:rPr>
            </w:pPr>
            <w:r>
              <w:rPr>
                <w:rFonts w:ascii="Times New Roman" w:hAnsi="Times New Roman" w:eastAsia="等线" w:cs="Times New Roman"/>
                <w:color w:val="000000"/>
                <w:kern w:val="0"/>
                <w:szCs w:val="21"/>
              </w:rPr>
              <w:t>Civil Law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atLeast"/>
          <w:jc w:val="center"/>
        </w:trPr>
        <w:tc>
          <w:tcPr>
            <w:tcW w:w="4110" w:type="dxa"/>
            <w:vMerge w:val="continue"/>
            <w:vAlign w:val="center"/>
          </w:tcPr>
          <w:p>
            <w:pPr>
              <w:jc w:val="center"/>
              <w:rPr>
                <w:rFonts w:ascii="Times New Roman" w:hAnsi="Times New Roman" w:eastAsia="微软雅黑" w:cs="Times New Roman"/>
                <w:szCs w:val="21"/>
              </w:rPr>
            </w:pPr>
          </w:p>
        </w:tc>
        <w:tc>
          <w:tcPr>
            <w:tcW w:w="4112" w:type="dxa"/>
            <w:gridSpan w:val="2"/>
            <w:vAlign w:val="center"/>
          </w:tcPr>
          <w:p>
            <w:pPr>
              <w:jc w:val="center"/>
              <w:rPr>
                <w:rFonts w:ascii="Times New Roman" w:hAnsi="Times New Roman" w:eastAsia="微软雅黑" w:cs="Times New Roman"/>
                <w:szCs w:val="21"/>
              </w:rPr>
            </w:pPr>
            <w:r>
              <w:rPr>
                <w:rFonts w:ascii="Times New Roman" w:hAnsi="Times New Roman" w:eastAsia="等线" w:cs="Times New Roman"/>
                <w:color w:val="000000"/>
                <w:kern w:val="0"/>
                <w:szCs w:val="21"/>
              </w:rPr>
              <w:t>International Law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atLeast"/>
          <w:jc w:val="center"/>
        </w:trPr>
        <w:tc>
          <w:tcPr>
            <w:tcW w:w="4110" w:type="dxa"/>
            <w:vAlign w:val="center"/>
          </w:tcPr>
          <w:p>
            <w:pPr>
              <w:jc w:val="center"/>
              <w:rPr>
                <w:rFonts w:ascii="Times New Roman" w:hAnsi="Times New Roman" w:eastAsia="微软雅黑" w:cs="Times New Roman"/>
                <w:szCs w:val="21"/>
              </w:rPr>
            </w:pPr>
            <w:r>
              <w:rPr>
                <w:rFonts w:ascii="Times New Roman" w:hAnsi="Times New Roman" w:eastAsia="等线" w:cs="Times New Roman"/>
                <w:color w:val="000000"/>
                <w:kern w:val="0"/>
                <w:szCs w:val="21"/>
              </w:rPr>
              <w:t>Criminal Justice School</w:t>
            </w:r>
          </w:p>
        </w:tc>
        <w:tc>
          <w:tcPr>
            <w:tcW w:w="4112" w:type="dxa"/>
            <w:gridSpan w:val="2"/>
            <w:vAlign w:val="center"/>
          </w:tcPr>
          <w:p>
            <w:pPr>
              <w:jc w:val="center"/>
              <w:rPr>
                <w:rFonts w:ascii="Times New Roman" w:hAnsi="Times New Roman" w:eastAsia="微软雅黑" w:cs="Times New Roman"/>
                <w:szCs w:val="21"/>
              </w:rPr>
            </w:pPr>
            <w:r>
              <w:rPr>
                <w:rFonts w:ascii="Times New Roman" w:hAnsi="Times New Roman" w:eastAsia="等线" w:cs="Times New Roman"/>
                <w:color w:val="000000"/>
                <w:kern w:val="0"/>
                <w:szCs w:val="21"/>
              </w:rPr>
              <w:t>Criminal Jurisprudence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atLeast"/>
          <w:jc w:val="center"/>
        </w:trPr>
        <w:tc>
          <w:tcPr>
            <w:tcW w:w="4110" w:type="dxa"/>
            <w:tcBorders>
              <w:bottom w:val="single" w:color="auto" w:sz="4" w:space="0"/>
            </w:tcBorders>
            <w:vAlign w:val="center"/>
          </w:tcPr>
          <w:p>
            <w:pPr>
              <w:jc w:val="center"/>
              <w:rPr>
                <w:rFonts w:ascii="Times New Roman" w:hAnsi="Times New Roman" w:eastAsia="微软雅黑" w:cs="Times New Roman"/>
                <w:szCs w:val="21"/>
              </w:rPr>
            </w:pPr>
            <w:r>
              <w:rPr>
                <w:rFonts w:ascii="Times New Roman" w:hAnsi="Times New Roman" w:eastAsia="等线" w:cs="Times New Roman"/>
                <w:color w:val="000000"/>
                <w:kern w:val="0"/>
                <w:szCs w:val="21"/>
              </w:rPr>
              <w:t>School of Finance</w:t>
            </w:r>
          </w:p>
        </w:tc>
        <w:tc>
          <w:tcPr>
            <w:tcW w:w="4112" w:type="dxa"/>
            <w:gridSpan w:val="2"/>
            <w:tcBorders>
              <w:bottom w:val="single" w:color="auto" w:sz="4" w:space="0"/>
            </w:tcBorders>
            <w:vAlign w:val="center"/>
          </w:tcPr>
          <w:p>
            <w:pPr>
              <w:jc w:val="center"/>
              <w:rPr>
                <w:rFonts w:ascii="Times New Roman" w:hAnsi="Times New Roman" w:eastAsia="等线" w:cs="Times New Roman"/>
                <w:color w:val="000000"/>
                <w:kern w:val="0"/>
                <w:szCs w:val="21"/>
              </w:rPr>
            </w:pPr>
            <w:r>
              <w:rPr>
                <w:rFonts w:ascii="Times New Roman" w:hAnsi="Times New Roman" w:eastAsia="等线" w:cs="Times New Roman"/>
                <w:color w:val="000000"/>
                <w:kern w:val="0"/>
                <w:szCs w:val="21"/>
              </w:rPr>
              <w:t>Finance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atLeast"/>
          <w:jc w:val="center"/>
        </w:trPr>
        <w:tc>
          <w:tcPr>
            <w:tcW w:w="4258" w:type="dxa"/>
            <w:gridSpan w:val="2"/>
            <w:tcBorders>
              <w:top w:val="single" w:color="auto" w:sz="4" w:space="0"/>
              <w:left w:val="nil"/>
              <w:bottom w:val="single" w:color="auto" w:sz="4" w:space="0"/>
              <w:right w:val="nil"/>
            </w:tcBorders>
            <w:vAlign w:val="center"/>
          </w:tcPr>
          <w:p>
            <w:pPr>
              <w:jc w:val="center"/>
              <w:rPr>
                <w:rFonts w:ascii="Times New Roman" w:hAnsi="Times New Roman" w:eastAsia="微软雅黑" w:cs="Times New Roman"/>
                <w:szCs w:val="21"/>
              </w:rPr>
            </w:pPr>
          </w:p>
        </w:tc>
        <w:tc>
          <w:tcPr>
            <w:tcW w:w="3964" w:type="dxa"/>
            <w:tcBorders>
              <w:top w:val="single" w:color="auto" w:sz="4" w:space="0"/>
              <w:left w:val="nil"/>
              <w:bottom w:val="single" w:color="auto" w:sz="4" w:space="0"/>
              <w:right w:val="nil"/>
            </w:tcBorders>
            <w:vAlign w:val="center"/>
          </w:tcPr>
          <w:p>
            <w:pPr>
              <w:jc w:val="center"/>
              <w:rPr>
                <w:rFonts w:ascii="Times New Roman" w:hAnsi="Times New Roman" w:eastAsia="微软雅黑"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atLeast"/>
          <w:jc w:val="center"/>
        </w:trPr>
        <w:tc>
          <w:tcPr>
            <w:tcW w:w="8222" w:type="dxa"/>
            <w:gridSpan w:val="3"/>
            <w:tcBorders>
              <w:top w:val="single" w:color="auto" w:sz="4" w:space="0"/>
              <w:left w:val="single" w:color="auto" w:sz="4" w:space="0"/>
              <w:bottom w:val="single" w:color="auto" w:sz="4" w:space="0"/>
              <w:right w:val="single" w:color="auto" w:sz="4" w:space="0"/>
            </w:tcBorders>
            <w:shd w:val="clear" w:color="auto" w:fill="C00000"/>
            <w:vAlign w:val="center"/>
          </w:tcPr>
          <w:p>
            <w:pPr>
              <w:jc w:val="center"/>
              <w:rPr>
                <w:rFonts w:ascii="Times New Roman" w:hAnsi="Times New Roman" w:eastAsia="微软雅黑" w:cs="Times New Roman"/>
                <w:b/>
                <w:bCs/>
                <w:sz w:val="21"/>
                <w:szCs w:val="21"/>
              </w:rPr>
            </w:pPr>
            <w:r>
              <w:rPr>
                <w:rFonts w:ascii="Times New Roman" w:hAnsi="Times New Roman" w:eastAsia="微软雅黑" w:cs="Times New Roman"/>
                <w:b/>
                <w:bCs/>
                <w:sz w:val="21"/>
                <w:szCs w:val="21"/>
              </w:rPr>
              <w:t>Doctor Majors (English-taught)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atLeast"/>
          <w:jc w:val="center"/>
        </w:trPr>
        <w:tc>
          <w:tcPr>
            <w:tcW w:w="4110" w:type="dxa"/>
            <w:tcBorders>
              <w:top w:val="single" w:color="auto" w:sz="4" w:space="0"/>
            </w:tcBorders>
            <w:vAlign w:val="center"/>
          </w:tcPr>
          <w:p>
            <w:pPr>
              <w:jc w:val="center"/>
              <w:rPr>
                <w:rFonts w:ascii="Times New Roman" w:hAnsi="Times New Roman" w:eastAsia="微软雅黑" w:cs="Times New Roman"/>
                <w:b/>
                <w:bCs/>
                <w:szCs w:val="21"/>
              </w:rPr>
            </w:pPr>
            <w:r>
              <w:rPr>
                <w:rFonts w:ascii="Times New Roman" w:hAnsi="Times New Roman" w:eastAsia="等线" w:cs="Times New Roman"/>
                <w:b/>
                <w:bCs/>
                <w:color w:val="000000"/>
                <w:kern w:val="0"/>
                <w:szCs w:val="21"/>
              </w:rPr>
              <w:t>School</w:t>
            </w:r>
          </w:p>
        </w:tc>
        <w:tc>
          <w:tcPr>
            <w:tcW w:w="4112" w:type="dxa"/>
            <w:gridSpan w:val="2"/>
            <w:tcBorders>
              <w:top w:val="single" w:color="auto" w:sz="4" w:space="0"/>
            </w:tcBorders>
            <w:vAlign w:val="center"/>
          </w:tcPr>
          <w:p>
            <w:pPr>
              <w:jc w:val="center"/>
              <w:rPr>
                <w:rFonts w:ascii="Times New Roman" w:hAnsi="Times New Roman" w:eastAsia="微软雅黑" w:cs="Times New Roman"/>
                <w:b/>
                <w:bCs/>
                <w:szCs w:val="21"/>
              </w:rPr>
            </w:pPr>
            <w:r>
              <w:rPr>
                <w:rFonts w:ascii="Times New Roman" w:hAnsi="Times New Roman" w:eastAsia="等线" w:cs="Times New Roman"/>
                <w:b/>
                <w:bCs/>
                <w:color w:val="000000"/>
                <w:kern w:val="0"/>
                <w:szCs w:val="21"/>
              </w:rPr>
              <w:t>Major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atLeast"/>
          <w:jc w:val="center"/>
        </w:trPr>
        <w:tc>
          <w:tcPr>
            <w:tcW w:w="4110" w:type="dxa"/>
            <w:vAlign w:val="center"/>
          </w:tcPr>
          <w:p>
            <w:pPr>
              <w:jc w:val="center"/>
              <w:rPr>
                <w:rFonts w:ascii="Times New Roman" w:hAnsi="Times New Roman" w:eastAsia="微软雅黑" w:cs="Times New Roman"/>
                <w:szCs w:val="21"/>
              </w:rPr>
            </w:pPr>
            <w:r>
              <w:rPr>
                <w:rFonts w:ascii="Times New Roman" w:hAnsi="Times New Roman" w:eastAsia="等线" w:cs="Times New Roman"/>
                <w:color w:val="000000"/>
                <w:kern w:val="0"/>
                <w:szCs w:val="21"/>
              </w:rPr>
              <w:t>School of Economics</w:t>
            </w:r>
          </w:p>
        </w:tc>
        <w:tc>
          <w:tcPr>
            <w:tcW w:w="4112" w:type="dxa"/>
            <w:gridSpan w:val="2"/>
            <w:vAlign w:val="center"/>
          </w:tcPr>
          <w:p>
            <w:pPr>
              <w:jc w:val="center"/>
              <w:rPr>
                <w:rFonts w:ascii="Times New Roman" w:hAnsi="Times New Roman" w:eastAsia="微软雅黑" w:cs="Times New Roman"/>
                <w:szCs w:val="21"/>
              </w:rPr>
            </w:pPr>
            <w:r>
              <w:rPr>
                <w:rFonts w:ascii="Times New Roman" w:hAnsi="Times New Roman" w:eastAsia="等线" w:cs="Times New Roman"/>
                <w:color w:val="000000"/>
                <w:kern w:val="0"/>
                <w:szCs w:val="21"/>
              </w:rPr>
              <w:t>World Economy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atLeast"/>
          <w:jc w:val="center"/>
        </w:trPr>
        <w:tc>
          <w:tcPr>
            <w:tcW w:w="4110" w:type="dxa"/>
            <w:vAlign w:val="center"/>
          </w:tcPr>
          <w:p>
            <w:pPr>
              <w:jc w:val="center"/>
              <w:rPr>
                <w:rFonts w:ascii="Times New Roman" w:hAnsi="Times New Roman" w:eastAsia="微软雅黑" w:cs="Times New Roman"/>
                <w:szCs w:val="21"/>
              </w:rPr>
            </w:pPr>
            <w:r>
              <w:rPr>
                <w:rFonts w:ascii="Times New Roman" w:hAnsi="Times New Roman" w:eastAsia="等线" w:cs="Times New Roman"/>
                <w:color w:val="000000"/>
                <w:kern w:val="0"/>
                <w:szCs w:val="21"/>
              </w:rPr>
              <w:t>School of Finance</w:t>
            </w:r>
          </w:p>
        </w:tc>
        <w:tc>
          <w:tcPr>
            <w:tcW w:w="4112" w:type="dxa"/>
            <w:gridSpan w:val="2"/>
            <w:vAlign w:val="center"/>
          </w:tcPr>
          <w:p>
            <w:pPr>
              <w:jc w:val="center"/>
              <w:rPr>
                <w:rFonts w:ascii="Times New Roman" w:hAnsi="Times New Roman" w:eastAsia="微软雅黑" w:cs="Times New Roman"/>
                <w:szCs w:val="21"/>
              </w:rPr>
            </w:pPr>
            <w:r>
              <w:rPr>
                <w:rFonts w:ascii="Times New Roman" w:hAnsi="Times New Roman" w:eastAsia="等线" w:cs="Times New Roman"/>
                <w:color w:val="000000"/>
                <w:kern w:val="0"/>
                <w:szCs w:val="21"/>
              </w:rPr>
              <w:t>Finance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atLeast"/>
          <w:jc w:val="center"/>
        </w:trPr>
        <w:tc>
          <w:tcPr>
            <w:tcW w:w="4110" w:type="dxa"/>
            <w:vMerge w:val="restart"/>
            <w:vAlign w:val="center"/>
          </w:tcPr>
          <w:p>
            <w:pPr>
              <w:jc w:val="center"/>
              <w:rPr>
                <w:rFonts w:ascii="Times New Roman" w:hAnsi="Times New Roman" w:eastAsia="微软雅黑" w:cs="Times New Roman"/>
                <w:szCs w:val="21"/>
              </w:rPr>
            </w:pPr>
            <w:r>
              <w:rPr>
                <w:rFonts w:ascii="Times New Roman" w:hAnsi="Times New Roman" w:eastAsia="等线" w:cs="Times New Roman"/>
                <w:color w:val="000000"/>
                <w:kern w:val="0"/>
                <w:szCs w:val="21"/>
              </w:rPr>
              <w:t>Law School</w:t>
            </w:r>
          </w:p>
        </w:tc>
        <w:tc>
          <w:tcPr>
            <w:tcW w:w="4112" w:type="dxa"/>
            <w:gridSpan w:val="2"/>
            <w:vAlign w:val="center"/>
          </w:tcPr>
          <w:p>
            <w:pPr>
              <w:jc w:val="center"/>
              <w:rPr>
                <w:rFonts w:ascii="Times New Roman" w:hAnsi="Times New Roman" w:eastAsia="微软雅黑" w:cs="Times New Roman"/>
                <w:szCs w:val="21"/>
              </w:rPr>
            </w:pPr>
            <w:r>
              <w:rPr>
                <w:rFonts w:ascii="Times New Roman" w:hAnsi="Times New Roman" w:eastAsia="等线" w:cs="Times New Roman"/>
                <w:color w:val="000000"/>
                <w:kern w:val="0"/>
                <w:szCs w:val="21"/>
              </w:rPr>
              <w:t>International Law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atLeast"/>
          <w:jc w:val="center"/>
        </w:trPr>
        <w:tc>
          <w:tcPr>
            <w:tcW w:w="4110" w:type="dxa"/>
            <w:vMerge w:val="continue"/>
            <w:vAlign w:val="center"/>
          </w:tcPr>
          <w:p>
            <w:pPr>
              <w:jc w:val="center"/>
              <w:rPr>
                <w:rFonts w:ascii="Times New Roman" w:hAnsi="Times New Roman" w:eastAsia="等线" w:cs="Times New Roman"/>
                <w:color w:val="000000"/>
                <w:kern w:val="0"/>
                <w:szCs w:val="21"/>
              </w:rPr>
            </w:pPr>
          </w:p>
        </w:tc>
        <w:tc>
          <w:tcPr>
            <w:tcW w:w="4112" w:type="dxa"/>
            <w:gridSpan w:val="2"/>
            <w:vAlign w:val="center"/>
          </w:tcPr>
          <w:p>
            <w:pPr>
              <w:jc w:val="center"/>
              <w:rPr>
                <w:rFonts w:ascii="Times New Roman" w:hAnsi="Times New Roman" w:eastAsia="等线" w:cs="Times New Roman"/>
                <w:color w:val="000000"/>
                <w:kern w:val="0"/>
                <w:szCs w:val="21"/>
              </w:rPr>
            </w:pPr>
            <w:r>
              <w:rPr>
                <w:rFonts w:ascii="Times New Roman" w:hAnsi="Times New Roman" w:eastAsia="等线" w:cs="Times New Roman"/>
                <w:color w:val="000000"/>
                <w:kern w:val="0"/>
                <w:szCs w:val="21"/>
              </w:rPr>
              <w:t>Legal History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atLeast"/>
          <w:jc w:val="center"/>
        </w:trPr>
        <w:tc>
          <w:tcPr>
            <w:tcW w:w="4110" w:type="dxa"/>
            <w:vMerge w:val="restart"/>
            <w:vAlign w:val="center"/>
          </w:tcPr>
          <w:p>
            <w:pPr>
              <w:jc w:val="center"/>
              <w:rPr>
                <w:rFonts w:ascii="Times New Roman" w:hAnsi="Times New Roman" w:eastAsia="微软雅黑" w:cs="Times New Roman"/>
                <w:szCs w:val="21"/>
              </w:rPr>
            </w:pPr>
            <w:r>
              <w:rPr>
                <w:rFonts w:ascii="Times New Roman" w:hAnsi="Times New Roman" w:eastAsia="等线" w:cs="Times New Roman"/>
                <w:color w:val="000000"/>
                <w:kern w:val="0"/>
                <w:szCs w:val="21"/>
              </w:rPr>
              <w:t>School of Business Administration</w:t>
            </w:r>
          </w:p>
        </w:tc>
        <w:tc>
          <w:tcPr>
            <w:tcW w:w="4112" w:type="dxa"/>
            <w:gridSpan w:val="2"/>
            <w:vAlign w:val="center"/>
          </w:tcPr>
          <w:p>
            <w:pPr>
              <w:jc w:val="center"/>
              <w:rPr>
                <w:rFonts w:ascii="Times New Roman" w:hAnsi="Times New Roman" w:eastAsia="微软雅黑" w:cs="Times New Roman"/>
                <w:szCs w:val="21"/>
              </w:rPr>
            </w:pPr>
            <w:r>
              <w:rPr>
                <w:rFonts w:ascii="Times New Roman" w:hAnsi="Times New Roman" w:eastAsia="等线" w:cs="Times New Roman"/>
                <w:color w:val="000000"/>
                <w:kern w:val="0"/>
                <w:szCs w:val="21"/>
              </w:rPr>
              <w:t>Industrial Economics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atLeast"/>
          <w:jc w:val="center"/>
        </w:trPr>
        <w:tc>
          <w:tcPr>
            <w:tcW w:w="4110" w:type="dxa"/>
            <w:vMerge w:val="continue"/>
            <w:vAlign w:val="center"/>
          </w:tcPr>
          <w:p>
            <w:pPr>
              <w:jc w:val="center"/>
              <w:rPr>
                <w:rFonts w:ascii="Times New Roman" w:hAnsi="Times New Roman" w:eastAsia="微软雅黑" w:cs="Times New Roman"/>
                <w:szCs w:val="21"/>
              </w:rPr>
            </w:pPr>
          </w:p>
        </w:tc>
        <w:tc>
          <w:tcPr>
            <w:tcW w:w="4112" w:type="dxa"/>
            <w:gridSpan w:val="2"/>
            <w:vAlign w:val="center"/>
          </w:tcPr>
          <w:p>
            <w:pPr>
              <w:jc w:val="center"/>
              <w:rPr>
                <w:rFonts w:ascii="Times New Roman" w:hAnsi="Times New Roman" w:eastAsia="微软雅黑" w:cs="Times New Roman"/>
                <w:szCs w:val="21"/>
              </w:rPr>
            </w:pPr>
            <w:r>
              <w:rPr>
                <w:rFonts w:ascii="Times New Roman" w:hAnsi="Times New Roman" w:eastAsia="等线" w:cs="Times New Roman"/>
                <w:color w:val="000000"/>
                <w:kern w:val="0"/>
                <w:szCs w:val="21"/>
              </w:rPr>
              <w:t>International Trade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atLeast"/>
          <w:jc w:val="center"/>
        </w:trPr>
        <w:tc>
          <w:tcPr>
            <w:tcW w:w="4110" w:type="dxa"/>
            <w:vAlign w:val="center"/>
          </w:tcPr>
          <w:p>
            <w:pPr>
              <w:jc w:val="center"/>
              <w:rPr>
                <w:rFonts w:ascii="Times New Roman" w:hAnsi="Times New Roman" w:eastAsia="微软雅黑" w:cs="Times New Roman"/>
                <w:szCs w:val="21"/>
              </w:rPr>
            </w:pPr>
            <w:r>
              <w:rPr>
                <w:rFonts w:ascii="Times New Roman" w:hAnsi="Times New Roman" w:eastAsia="等线" w:cs="Times New Roman"/>
                <w:color w:val="000000"/>
                <w:kern w:val="0"/>
                <w:szCs w:val="21"/>
              </w:rPr>
              <w:t>School of Accounting</w:t>
            </w:r>
          </w:p>
        </w:tc>
        <w:tc>
          <w:tcPr>
            <w:tcW w:w="4112" w:type="dxa"/>
            <w:gridSpan w:val="2"/>
            <w:vAlign w:val="center"/>
          </w:tcPr>
          <w:p>
            <w:pPr>
              <w:jc w:val="center"/>
              <w:rPr>
                <w:rFonts w:ascii="Times New Roman" w:hAnsi="Times New Roman" w:eastAsia="微软雅黑" w:cs="Times New Roman"/>
                <w:szCs w:val="21"/>
              </w:rPr>
            </w:pPr>
            <w:r>
              <w:rPr>
                <w:rFonts w:ascii="Times New Roman" w:hAnsi="Times New Roman" w:eastAsia="等线" w:cs="Times New Roman"/>
                <w:color w:val="000000"/>
                <w:kern w:val="0"/>
                <w:szCs w:val="21"/>
              </w:rPr>
              <w:t>Accounting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atLeast"/>
          <w:jc w:val="center"/>
        </w:trPr>
        <w:tc>
          <w:tcPr>
            <w:tcW w:w="4110" w:type="dxa"/>
            <w:vAlign w:val="center"/>
          </w:tcPr>
          <w:p>
            <w:pPr>
              <w:jc w:val="center"/>
              <w:rPr>
                <w:rFonts w:ascii="Times New Roman" w:hAnsi="Times New Roman" w:eastAsia="微软雅黑" w:cs="Times New Roman"/>
                <w:szCs w:val="21"/>
              </w:rPr>
            </w:pPr>
            <w:r>
              <w:rPr>
                <w:rFonts w:ascii="Times New Roman" w:hAnsi="Times New Roman" w:eastAsia="等线" w:cs="Times New Roman"/>
                <w:color w:val="000000"/>
                <w:kern w:val="0"/>
                <w:szCs w:val="21"/>
              </w:rPr>
              <w:t>School of Statistics and Mathematics</w:t>
            </w:r>
          </w:p>
        </w:tc>
        <w:tc>
          <w:tcPr>
            <w:tcW w:w="4112" w:type="dxa"/>
            <w:gridSpan w:val="2"/>
            <w:vAlign w:val="center"/>
          </w:tcPr>
          <w:p>
            <w:pPr>
              <w:jc w:val="center"/>
              <w:rPr>
                <w:rFonts w:ascii="Times New Roman" w:hAnsi="Times New Roman" w:eastAsia="微软雅黑" w:cs="Times New Roman"/>
                <w:szCs w:val="21"/>
              </w:rPr>
            </w:pPr>
            <w:r>
              <w:rPr>
                <w:rFonts w:ascii="Times New Roman" w:hAnsi="Times New Roman" w:eastAsia="等线" w:cs="Times New Roman"/>
                <w:color w:val="000000"/>
                <w:kern w:val="0"/>
                <w:szCs w:val="21"/>
              </w:rPr>
              <w:t>Mathematical Statistics</w:t>
            </w:r>
          </w:p>
        </w:tc>
      </w:tr>
    </w:tbl>
    <w:p>
      <w:pPr>
        <w:jc w:val="both"/>
        <w:rPr>
          <w:rFonts w:ascii="Times New Roman" w:hAnsi="Times New Roman" w:cs="Times New Roman"/>
          <w:b/>
          <w:bCs/>
          <w:szCs w:val="21"/>
        </w:rPr>
      </w:pP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default" w:ascii="Times New Roman" w:hAnsi="Times New Roman" w:cs="Times New Roman"/>
          <w:sz w:val="24"/>
          <w:szCs w:val="24"/>
        </w:rPr>
      </w:pPr>
      <w:r>
        <w:rPr>
          <w:rFonts w:ascii="Times New Roman" w:hAnsi="Times New Roman" w:cs="Times New Roman"/>
          <w:sz w:val="24"/>
          <w:szCs w:val="24"/>
        </w:rPr>
        <w:t>2. Non-degree Programs</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default" w:ascii="Times New Roman" w:hAnsi="Times New Roman" w:cs="Times New Roman"/>
          <w:sz w:val="24"/>
          <w:szCs w:val="24"/>
        </w:rPr>
      </w:pPr>
      <w:r>
        <w:rPr>
          <w:rFonts w:ascii="Times New Roman" w:hAnsi="Times New Roman" w:cs="Times New Roman"/>
          <w:sz w:val="24"/>
          <w:szCs w:val="24"/>
        </w:rPr>
        <w:t>(1) Scholar Students Programs (Consistent with the majors in the degree progra</w:t>
      </w:r>
      <w:r>
        <w:rPr>
          <w:rFonts w:hint="eastAsia" w:ascii="Times New Roman" w:hAnsi="Times New Roman" w:cs="Times New Roman"/>
          <w:sz w:val="24"/>
          <w:szCs w:val="24"/>
          <w:lang w:val="en-US" w:eastAsia="zh-CN"/>
        </w:rPr>
        <w:t>m</w:t>
      </w:r>
      <w:r>
        <w:rPr>
          <w:rFonts w:ascii="Times New Roman" w:hAnsi="Times New Roman" w:cs="Times New Roman"/>
          <w:sz w:val="24"/>
          <w:szCs w:val="24"/>
        </w:rPr>
        <w:t>s)</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jc w:val="both"/>
        <w:textAlignment w:val="auto"/>
        <w:rPr>
          <w:rFonts w:ascii="Times New Roman" w:hAnsi="Times New Roman" w:cs="Times New Roman"/>
          <w:sz w:val="24"/>
          <w:szCs w:val="24"/>
        </w:rPr>
      </w:pPr>
      <w:r>
        <w:rPr>
          <w:rFonts w:ascii="Times New Roman" w:hAnsi="Times New Roman" w:cs="Times New Roman"/>
          <w:sz w:val="24"/>
          <w:szCs w:val="24"/>
        </w:rPr>
        <w:t>Chinese Language Program</w:t>
      </w:r>
      <w:r>
        <w:rPr>
          <w:rFonts w:hint="eastAsia" w:ascii="Times New Roman" w:hAnsi="Times New Roman" w:cs="Times New Roman"/>
          <w:sz w:val="24"/>
          <w:szCs w:val="24"/>
          <w:lang w:val="en-US" w:eastAsia="zh-CN"/>
        </w:rPr>
        <w:t>:</w:t>
      </w:r>
      <w:r>
        <w:rPr>
          <w:rFonts w:ascii="Times New Roman" w:hAnsi="Times New Roman" w:cs="Times New Roman"/>
          <w:sz w:val="24"/>
          <w:szCs w:val="24"/>
        </w:rPr>
        <w:t>The International Education School organizes language-teaching classes at elementary, intermediate and advanced levels. Students will be placed in certain classes by taking a proficiency test. One class is usually composed of 15-20 students. The spring semester starts in February, and the fall semester starts in September. There are 18 weeks of language courses per semester with 20 hours per week. Students are able to choose one or two optional courses according to their interests and Chinese language ability. A cultural tour will be arranged every semester.</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jc w:val="both"/>
        <w:textAlignment w:val="auto"/>
        <w:rPr>
          <w:rFonts w:ascii="Times New Roman" w:hAnsi="Times New Roman" w:cs="Times New Roman"/>
          <w:sz w:val="24"/>
          <w:szCs w:val="24"/>
        </w:rPr>
      </w:pPr>
      <w:r>
        <w:rPr>
          <w:rFonts w:ascii="Times New Roman" w:hAnsi="Times New Roman" w:cs="Times New Roman"/>
          <w:sz w:val="24"/>
          <w:szCs w:val="24"/>
        </w:rPr>
        <w:t>Chinese Language Online Courses:</w:t>
      </w:r>
      <w:r>
        <w:rPr>
          <w:rFonts w:hint="default" w:ascii="Times New Roman" w:hAnsi="Times New Roman" w:cs="Times New Roman"/>
          <w:sz w:val="24"/>
          <w:szCs w:val="24"/>
        </w:rPr>
        <w:t xml:space="preserve"> </w:t>
      </w:r>
      <w:r>
        <w:rPr>
          <w:rFonts w:ascii="Times New Roman" w:hAnsi="Times New Roman" w:cs="Times New Roman"/>
          <w:sz w:val="24"/>
          <w:szCs w:val="24"/>
        </w:rPr>
        <w:t>The program is designed for Chinese beginners and mainly focuses on "</w:t>
      </w:r>
      <w:r>
        <w:rPr>
          <w:rFonts w:hint="default" w:ascii="Times New Roman" w:hAnsi="Times New Roman" w:cs="Times New Roman"/>
          <w:sz w:val="24"/>
          <w:szCs w:val="24"/>
        </w:rPr>
        <w:t>E</w:t>
      </w:r>
      <w:r>
        <w:rPr>
          <w:rFonts w:ascii="Times New Roman" w:hAnsi="Times New Roman" w:cs="Times New Roman"/>
          <w:sz w:val="24"/>
          <w:szCs w:val="24"/>
        </w:rPr>
        <w:t xml:space="preserve">xperience Chinese", students </w:t>
      </w:r>
      <w:r>
        <w:rPr>
          <w:rFonts w:hint="default" w:ascii="Times New Roman" w:hAnsi="Times New Roman" w:cs="Times New Roman"/>
          <w:sz w:val="24"/>
          <w:szCs w:val="24"/>
        </w:rPr>
        <w:t>can</w:t>
      </w:r>
      <w:r>
        <w:rPr>
          <w:rFonts w:ascii="Times New Roman" w:hAnsi="Times New Roman" w:cs="Times New Roman"/>
          <w:sz w:val="24"/>
          <w:szCs w:val="24"/>
        </w:rPr>
        <w:t xml:space="preserve"> speak Chinese </w:t>
      </w:r>
      <w:r>
        <w:rPr>
          <w:rFonts w:hint="default" w:ascii="Times New Roman" w:hAnsi="Times New Roman" w:cs="Times New Roman"/>
          <w:sz w:val="24"/>
          <w:szCs w:val="24"/>
        </w:rPr>
        <w:t>after attending this program which contains</w:t>
      </w:r>
      <w:r>
        <w:rPr>
          <w:rFonts w:ascii="Times New Roman" w:hAnsi="Times New Roman" w:cs="Times New Roman"/>
          <w:sz w:val="24"/>
          <w:szCs w:val="24"/>
        </w:rPr>
        <w:t xml:space="preserve"> 48 class hours</w:t>
      </w:r>
      <w:r>
        <w:rPr>
          <w:rFonts w:hint="default" w:ascii="Times New Roman" w:hAnsi="Times New Roman" w:cs="Times New Roman"/>
          <w:sz w:val="24"/>
          <w:szCs w:val="24"/>
        </w:rPr>
        <w:t xml:space="preserve"> in two months</w:t>
      </w:r>
      <w:r>
        <w:rPr>
          <w:rFonts w:ascii="Times New Roman" w:hAnsi="Times New Roman" w:cs="Times New Roman"/>
          <w:sz w:val="24"/>
          <w:szCs w:val="24"/>
        </w:rPr>
        <w:t xml:space="preserve">.  The online teaching platforms </w:t>
      </w:r>
      <w:r>
        <w:rPr>
          <w:rFonts w:hint="default" w:ascii="Times New Roman" w:hAnsi="Times New Roman" w:cs="Times New Roman"/>
          <w:sz w:val="24"/>
          <w:szCs w:val="24"/>
        </w:rPr>
        <w:t>will be</w:t>
      </w:r>
      <w:r>
        <w:rPr>
          <w:rFonts w:ascii="Times New Roman" w:hAnsi="Times New Roman" w:cs="Times New Roman"/>
          <w:sz w:val="24"/>
          <w:szCs w:val="24"/>
        </w:rPr>
        <w:t xml:space="preserve"> ClassIn, Tencent meeting and so on.</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ascii="Times New Roman" w:hAnsi="Times New Roman" w:cs="Times New Roman"/>
          <w:b/>
          <w:bCs/>
          <w:sz w:val="24"/>
          <w:szCs w:val="24"/>
        </w:rPr>
      </w:pP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ascii="Times New Roman" w:hAnsi="Times New Roman" w:cs="Times New Roman"/>
          <w:b/>
          <w:bCs/>
          <w:sz w:val="24"/>
          <w:szCs w:val="24"/>
        </w:rPr>
      </w:pPr>
      <w:r>
        <w:rPr>
          <w:rFonts w:ascii="Times New Roman" w:hAnsi="Times New Roman" w:eastAsia="宋体" w:cs="Times New Roman"/>
          <w:b/>
          <w:kern w:val="0"/>
          <w:sz w:val="24"/>
          <w:szCs w:val="24"/>
        </w:rPr>
        <w:t xml:space="preserve">III. </w:t>
      </w:r>
      <w:r>
        <w:rPr>
          <w:rFonts w:ascii="Times New Roman" w:hAnsi="Times New Roman" w:cs="Times New Roman"/>
          <w:b/>
          <w:bCs/>
          <w:sz w:val="24"/>
          <w:szCs w:val="24"/>
        </w:rPr>
        <w:t>Application Period</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ascii="Times New Roman" w:hAnsi="Times New Roman" w:cs="Times New Roman"/>
          <w:sz w:val="24"/>
          <w:szCs w:val="24"/>
        </w:rPr>
      </w:pPr>
      <w:r>
        <w:rPr>
          <w:rFonts w:ascii="Times New Roman" w:hAnsi="Times New Roman" w:cs="Times New Roman"/>
          <w:sz w:val="24"/>
          <w:szCs w:val="24"/>
        </w:rPr>
        <w:t>Application period for Fall semester: from 1</w:t>
      </w:r>
      <w:r>
        <w:rPr>
          <w:rFonts w:ascii="Times New Roman" w:hAnsi="Times New Roman" w:cs="Times New Roman"/>
          <w:sz w:val="24"/>
          <w:szCs w:val="24"/>
          <w:vertAlign w:val="superscript"/>
        </w:rPr>
        <w:t>st</w:t>
      </w:r>
      <w:r>
        <w:rPr>
          <w:rFonts w:ascii="Times New Roman" w:hAnsi="Times New Roman" w:cs="Times New Roman"/>
          <w:sz w:val="24"/>
          <w:szCs w:val="24"/>
        </w:rPr>
        <w:t>, March to 15</w:t>
      </w:r>
      <w:r>
        <w:rPr>
          <w:rFonts w:ascii="Times New Roman" w:hAnsi="Times New Roman" w:cs="Times New Roman"/>
          <w:sz w:val="24"/>
          <w:szCs w:val="24"/>
          <w:vertAlign w:val="superscript"/>
        </w:rPr>
        <w:t>th</w:t>
      </w:r>
      <w:r>
        <w:rPr>
          <w:rFonts w:ascii="Times New Roman" w:hAnsi="Times New Roman" w:cs="Times New Roman"/>
          <w:sz w:val="24"/>
          <w:szCs w:val="24"/>
        </w:rPr>
        <w:t>, June.</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ascii="Times New Roman" w:hAnsi="Times New Roman" w:cs="Times New Roman"/>
          <w:sz w:val="24"/>
          <w:szCs w:val="24"/>
        </w:rPr>
      </w:pPr>
      <w:r>
        <w:rPr>
          <w:rFonts w:ascii="Times New Roman" w:hAnsi="Times New Roman" w:cs="Times New Roman"/>
          <w:sz w:val="24"/>
          <w:szCs w:val="24"/>
        </w:rPr>
        <w:t>Application period for Spring semester: from 1</w:t>
      </w:r>
      <w:r>
        <w:rPr>
          <w:rFonts w:ascii="Times New Roman" w:hAnsi="Times New Roman" w:cs="Times New Roman"/>
          <w:sz w:val="24"/>
          <w:szCs w:val="24"/>
          <w:vertAlign w:val="superscript"/>
        </w:rPr>
        <w:t>st</w:t>
      </w:r>
      <w:r>
        <w:rPr>
          <w:rFonts w:ascii="Times New Roman" w:hAnsi="Times New Roman" w:cs="Times New Roman"/>
          <w:sz w:val="24"/>
          <w:szCs w:val="24"/>
        </w:rPr>
        <w:t>, October to 15</w:t>
      </w:r>
      <w:r>
        <w:rPr>
          <w:rFonts w:ascii="Times New Roman" w:hAnsi="Times New Roman" w:cs="Times New Roman"/>
          <w:sz w:val="24"/>
          <w:szCs w:val="24"/>
          <w:vertAlign w:val="superscript"/>
        </w:rPr>
        <w:t>th</w:t>
      </w:r>
      <w:r>
        <w:rPr>
          <w:rFonts w:ascii="Times New Roman" w:hAnsi="Times New Roman" w:cs="Times New Roman"/>
          <w:sz w:val="24"/>
          <w:szCs w:val="24"/>
        </w:rPr>
        <w:t xml:space="preserve">, December. </w:t>
      </w:r>
      <w:r>
        <w:rPr>
          <w:rFonts w:ascii="Times New Roman" w:hAnsi="Times New Roman" w:eastAsia="宋体" w:cs="Times New Roman"/>
          <w:color w:val="000000"/>
          <w:sz w:val="24"/>
          <w:szCs w:val="24"/>
          <w:shd w:val="clear" w:color="auto" w:fill="FFFFFF"/>
        </w:rPr>
        <w:t>(previous year)</w:t>
      </w:r>
    </w:p>
    <w:p>
      <w:pPr>
        <w:jc w:val="both"/>
        <w:rPr>
          <w:rFonts w:ascii="Times New Roman" w:hAnsi="Times New Roman" w:cs="Times New Roman"/>
          <w:szCs w:val="21"/>
        </w:rPr>
      </w:pPr>
    </w:p>
    <w:p>
      <w:pPr>
        <w:jc w:val="both"/>
        <w:rPr>
          <w:rFonts w:ascii="Times New Roman" w:hAnsi="Times New Roman" w:cs="Times New Roman"/>
          <w:b/>
          <w:bCs/>
          <w:sz w:val="24"/>
          <w:szCs w:val="24"/>
        </w:rPr>
      </w:pPr>
      <w:r>
        <w:rPr>
          <w:rFonts w:ascii="Times New Roman" w:hAnsi="Times New Roman" w:eastAsia="宋体" w:cs="Times New Roman"/>
          <w:b/>
          <w:kern w:val="0"/>
          <w:sz w:val="24"/>
          <w:szCs w:val="24"/>
        </w:rPr>
        <w:t xml:space="preserve">IV. </w:t>
      </w:r>
      <w:r>
        <w:rPr>
          <w:rFonts w:ascii="Times New Roman" w:hAnsi="Times New Roman" w:cs="Times New Roman"/>
          <w:b/>
          <w:bCs/>
          <w:sz w:val="24"/>
          <w:szCs w:val="24"/>
        </w:rPr>
        <w:t>Application Documents:</w:t>
      </w:r>
    </w:p>
    <w:tbl>
      <w:tblPr>
        <w:tblStyle w:val="7"/>
        <w:tblW w:w="5000" w:type="pct"/>
        <w:jc w:val="center"/>
        <w:tblCellSpacing w:w="0" w:type="dxa"/>
        <w:tblLayout w:type="fixed"/>
        <w:tblCellMar>
          <w:top w:w="0" w:type="dxa"/>
          <w:left w:w="0" w:type="dxa"/>
          <w:bottom w:w="0" w:type="dxa"/>
          <w:right w:w="0" w:type="dxa"/>
        </w:tblCellMar>
      </w:tblPr>
      <w:tblGrid>
        <w:gridCol w:w="1469"/>
        <w:gridCol w:w="1651"/>
        <w:gridCol w:w="1678"/>
        <w:gridCol w:w="1962"/>
        <w:gridCol w:w="1876"/>
      </w:tblGrid>
      <w:tr>
        <w:tblPrEx>
          <w:tblCellMar>
            <w:top w:w="0" w:type="dxa"/>
            <w:left w:w="0" w:type="dxa"/>
            <w:bottom w:w="0" w:type="dxa"/>
            <w:right w:w="0" w:type="dxa"/>
          </w:tblCellMar>
        </w:tblPrEx>
        <w:trPr>
          <w:trHeight w:val="1134" w:hRule="atLeast"/>
          <w:tblCellSpacing w:w="0" w:type="dxa"/>
          <w:jc w:val="center"/>
        </w:trPr>
        <w:tc>
          <w:tcPr>
            <w:tcW w:w="1469"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snapToGrid w:val="0"/>
              <w:jc w:val="center"/>
              <w:rPr>
                <w:rFonts w:ascii="Times New Roman" w:hAnsi="Times New Roman" w:cs="Times New Roman"/>
                <w:sz w:val="21"/>
                <w:szCs w:val="21"/>
              </w:rPr>
            </w:pPr>
            <w:r>
              <w:rPr>
                <w:rFonts w:ascii="Times New Roman" w:hAnsi="Times New Roman" w:cs="Times New Roman"/>
                <w:sz w:val="21"/>
                <w:szCs w:val="21"/>
              </w:rPr>
              <w:t>Documents</w:t>
            </w:r>
          </w:p>
          <w:p>
            <w:pPr>
              <w:jc w:val="center"/>
              <w:rPr>
                <w:rFonts w:ascii="Times New Roman" w:hAnsi="Times New Roman" w:cs="Times New Roman"/>
                <w:sz w:val="21"/>
                <w:szCs w:val="21"/>
              </w:rPr>
            </w:pPr>
            <w:r>
              <w:rPr>
                <w:rFonts w:ascii="Times New Roman" w:hAnsi="Times New Roman" w:cs="Times New Roman"/>
                <w:sz w:val="21"/>
                <w:szCs w:val="21"/>
              </w:rPr>
              <w:t>Category</w:t>
            </w:r>
          </w:p>
          <w:p>
            <w:pPr>
              <w:jc w:val="center"/>
              <w:rPr>
                <w:rFonts w:ascii="Times New Roman" w:hAnsi="Times New Roman" w:cs="Times New Roman"/>
                <w:sz w:val="21"/>
                <w:szCs w:val="21"/>
              </w:rPr>
            </w:pPr>
          </w:p>
        </w:tc>
        <w:tc>
          <w:tcPr>
            <w:tcW w:w="1651"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jc w:val="center"/>
              <w:rPr>
                <w:rFonts w:ascii="Times New Roman" w:hAnsi="Times New Roman" w:cs="Times New Roman"/>
                <w:sz w:val="21"/>
                <w:szCs w:val="21"/>
              </w:rPr>
            </w:pPr>
            <w:r>
              <w:rPr>
                <w:rFonts w:ascii="Times New Roman" w:hAnsi="Times New Roman" w:cs="Times New Roman"/>
                <w:sz w:val="21"/>
                <w:szCs w:val="21"/>
                <w:shd w:val="clear" w:color="auto" w:fill="FFFFFF"/>
              </w:rPr>
              <w:t>Chinese Language Program</w:t>
            </w:r>
          </w:p>
        </w:tc>
        <w:tc>
          <w:tcPr>
            <w:tcW w:w="1678"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13"/>
              <w:spacing w:before="0" w:beforeAutospacing="0" w:after="0" w:afterAutospacing="0"/>
              <w:jc w:val="center"/>
              <w:rPr>
                <w:rFonts w:ascii="Times New Roman" w:hAnsi="Times New Roman" w:cs="Times New Roman"/>
                <w:sz w:val="21"/>
                <w:szCs w:val="21"/>
              </w:rPr>
            </w:pPr>
            <w:r>
              <w:rPr>
                <w:rFonts w:ascii="Times New Roman" w:hAnsi="Times New Roman" w:cs="Times New Roman"/>
                <w:sz w:val="21"/>
                <w:szCs w:val="21"/>
              </w:rPr>
              <w:t>Undergraduate Program</w:t>
            </w:r>
          </w:p>
        </w:tc>
        <w:tc>
          <w:tcPr>
            <w:tcW w:w="1962"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jc w:val="center"/>
              <w:rPr>
                <w:rFonts w:ascii="Times New Roman" w:hAnsi="Times New Roman" w:cs="Times New Roman"/>
                <w:sz w:val="21"/>
                <w:szCs w:val="21"/>
              </w:rPr>
            </w:pPr>
            <w:r>
              <w:rPr>
                <w:rFonts w:ascii="Times New Roman" w:hAnsi="Times New Roman" w:cs="Times New Roman"/>
                <w:sz w:val="21"/>
                <w:szCs w:val="21"/>
                <w:shd w:val="clear" w:color="auto" w:fill="FFFFFF"/>
              </w:rPr>
              <w:t>Master Degree/ General Scholar Program</w:t>
            </w:r>
          </w:p>
        </w:tc>
        <w:tc>
          <w:tcPr>
            <w:tcW w:w="1876"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jc w:val="center"/>
              <w:rPr>
                <w:rFonts w:ascii="Times New Roman" w:hAnsi="Times New Roman" w:cs="Times New Roman"/>
                <w:sz w:val="21"/>
                <w:szCs w:val="21"/>
              </w:rPr>
            </w:pPr>
            <w:r>
              <w:rPr>
                <w:rFonts w:ascii="Times New Roman" w:hAnsi="Times New Roman" w:cs="Times New Roman"/>
                <w:sz w:val="21"/>
                <w:szCs w:val="21"/>
                <w:shd w:val="clear" w:color="auto" w:fill="FFFFFF"/>
              </w:rPr>
              <w:t>Doctoral Degree/ Senior Scholar Program</w:t>
            </w:r>
          </w:p>
        </w:tc>
      </w:tr>
      <w:tr>
        <w:tblPrEx>
          <w:tblCellMar>
            <w:top w:w="0" w:type="dxa"/>
            <w:left w:w="0" w:type="dxa"/>
            <w:bottom w:w="0" w:type="dxa"/>
            <w:right w:w="0" w:type="dxa"/>
          </w:tblCellMar>
        </w:tblPrEx>
        <w:trPr>
          <w:trHeight w:val="290" w:hRule="atLeast"/>
          <w:tblCellSpacing w:w="0" w:type="dxa"/>
          <w:jc w:val="center"/>
        </w:trPr>
        <w:tc>
          <w:tcPr>
            <w:tcW w:w="1469"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jc w:val="center"/>
              <w:rPr>
                <w:rFonts w:ascii="Times New Roman" w:hAnsi="Times New Roman" w:cs="Times New Roman"/>
                <w:sz w:val="21"/>
                <w:szCs w:val="21"/>
              </w:rPr>
            </w:pPr>
            <w:r>
              <w:rPr>
                <w:rFonts w:ascii="Times New Roman" w:hAnsi="Times New Roman" w:cs="Times New Roman"/>
                <w:sz w:val="21"/>
                <w:szCs w:val="21"/>
              </w:rPr>
              <w:t>Application Form</w:t>
            </w:r>
          </w:p>
        </w:tc>
        <w:tc>
          <w:tcPr>
            <w:tcW w:w="1651"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jc w:val="center"/>
              <w:rPr>
                <w:rFonts w:ascii="Times New Roman" w:hAnsi="Times New Roman" w:cs="Times New Roman"/>
                <w:sz w:val="21"/>
                <w:szCs w:val="21"/>
              </w:rPr>
            </w:pPr>
            <w:r>
              <w:rPr>
                <w:rFonts w:ascii="Times New Roman" w:hAnsi="Times New Roman" w:cs="Times New Roman"/>
                <w:sz w:val="21"/>
                <w:szCs w:val="21"/>
              </w:rPr>
              <w:t>√</w:t>
            </w:r>
          </w:p>
        </w:tc>
        <w:tc>
          <w:tcPr>
            <w:tcW w:w="1678"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jc w:val="center"/>
              <w:rPr>
                <w:rFonts w:ascii="Times New Roman" w:hAnsi="Times New Roman" w:cs="Times New Roman"/>
                <w:sz w:val="21"/>
                <w:szCs w:val="21"/>
              </w:rPr>
            </w:pPr>
            <w:r>
              <w:rPr>
                <w:rFonts w:ascii="Times New Roman" w:hAnsi="Times New Roman" w:cs="Times New Roman"/>
                <w:sz w:val="21"/>
                <w:szCs w:val="21"/>
              </w:rPr>
              <w:t>√</w:t>
            </w:r>
          </w:p>
        </w:tc>
        <w:tc>
          <w:tcPr>
            <w:tcW w:w="1962"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jc w:val="center"/>
              <w:rPr>
                <w:rFonts w:ascii="Times New Roman" w:hAnsi="Times New Roman" w:cs="Times New Roman"/>
                <w:sz w:val="21"/>
                <w:szCs w:val="21"/>
              </w:rPr>
            </w:pPr>
            <w:r>
              <w:rPr>
                <w:rFonts w:ascii="Times New Roman" w:hAnsi="Times New Roman" w:cs="Times New Roman"/>
                <w:sz w:val="21"/>
                <w:szCs w:val="21"/>
              </w:rPr>
              <w:t>√</w:t>
            </w:r>
          </w:p>
        </w:tc>
        <w:tc>
          <w:tcPr>
            <w:tcW w:w="1876"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jc w:val="center"/>
              <w:rPr>
                <w:rFonts w:ascii="Times New Roman" w:hAnsi="Times New Roman" w:cs="Times New Roman"/>
                <w:sz w:val="21"/>
                <w:szCs w:val="21"/>
              </w:rPr>
            </w:pPr>
            <w:r>
              <w:rPr>
                <w:rFonts w:ascii="Times New Roman" w:hAnsi="Times New Roman" w:cs="Times New Roman"/>
                <w:sz w:val="21"/>
                <w:szCs w:val="21"/>
              </w:rPr>
              <w:t>√</w:t>
            </w:r>
          </w:p>
        </w:tc>
      </w:tr>
      <w:tr>
        <w:tblPrEx>
          <w:tblCellMar>
            <w:top w:w="0" w:type="dxa"/>
            <w:left w:w="0" w:type="dxa"/>
            <w:bottom w:w="0" w:type="dxa"/>
            <w:right w:w="0" w:type="dxa"/>
          </w:tblCellMar>
        </w:tblPrEx>
        <w:trPr>
          <w:trHeight w:val="220" w:hRule="atLeast"/>
          <w:tblCellSpacing w:w="0" w:type="dxa"/>
          <w:jc w:val="center"/>
        </w:trPr>
        <w:tc>
          <w:tcPr>
            <w:tcW w:w="1469"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jc w:val="center"/>
              <w:rPr>
                <w:rFonts w:ascii="Times New Roman" w:hAnsi="Times New Roman" w:cs="Times New Roman"/>
                <w:sz w:val="21"/>
                <w:szCs w:val="21"/>
              </w:rPr>
            </w:pPr>
            <w:r>
              <w:rPr>
                <w:rFonts w:ascii="Times New Roman" w:hAnsi="Times New Roman" w:cs="Times New Roman"/>
                <w:sz w:val="21"/>
                <w:szCs w:val="21"/>
              </w:rPr>
              <w:t>Registration photo</w:t>
            </w:r>
          </w:p>
        </w:tc>
        <w:tc>
          <w:tcPr>
            <w:tcW w:w="1651"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jc w:val="center"/>
              <w:rPr>
                <w:rFonts w:ascii="Times New Roman" w:hAnsi="Times New Roman" w:cs="Times New Roman"/>
                <w:sz w:val="21"/>
                <w:szCs w:val="21"/>
              </w:rPr>
            </w:pPr>
            <w:r>
              <w:rPr>
                <w:rFonts w:ascii="Times New Roman" w:hAnsi="Times New Roman" w:cs="Times New Roman"/>
                <w:sz w:val="21"/>
                <w:szCs w:val="21"/>
              </w:rPr>
              <w:t>√</w:t>
            </w:r>
          </w:p>
        </w:tc>
        <w:tc>
          <w:tcPr>
            <w:tcW w:w="1678"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jc w:val="center"/>
              <w:rPr>
                <w:rFonts w:ascii="Times New Roman" w:hAnsi="Times New Roman" w:cs="Times New Roman"/>
                <w:sz w:val="21"/>
                <w:szCs w:val="21"/>
              </w:rPr>
            </w:pPr>
            <w:r>
              <w:rPr>
                <w:rFonts w:ascii="Times New Roman" w:hAnsi="Times New Roman" w:cs="Times New Roman"/>
                <w:sz w:val="21"/>
                <w:szCs w:val="21"/>
              </w:rPr>
              <w:t>√</w:t>
            </w:r>
          </w:p>
        </w:tc>
        <w:tc>
          <w:tcPr>
            <w:tcW w:w="1962"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jc w:val="center"/>
              <w:rPr>
                <w:rFonts w:ascii="Times New Roman" w:hAnsi="Times New Roman" w:cs="Times New Roman"/>
                <w:sz w:val="21"/>
                <w:szCs w:val="21"/>
              </w:rPr>
            </w:pPr>
            <w:r>
              <w:rPr>
                <w:rFonts w:ascii="Times New Roman" w:hAnsi="Times New Roman" w:cs="Times New Roman"/>
                <w:sz w:val="21"/>
                <w:szCs w:val="21"/>
              </w:rPr>
              <w:t>√</w:t>
            </w:r>
          </w:p>
        </w:tc>
        <w:tc>
          <w:tcPr>
            <w:tcW w:w="1876"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jc w:val="center"/>
              <w:rPr>
                <w:rFonts w:ascii="Times New Roman" w:hAnsi="Times New Roman" w:cs="Times New Roman"/>
                <w:sz w:val="21"/>
                <w:szCs w:val="21"/>
              </w:rPr>
            </w:pPr>
            <w:r>
              <w:rPr>
                <w:rFonts w:ascii="Times New Roman" w:hAnsi="Times New Roman" w:cs="Times New Roman"/>
                <w:sz w:val="21"/>
                <w:szCs w:val="21"/>
              </w:rPr>
              <w:t>√</w:t>
            </w:r>
          </w:p>
        </w:tc>
      </w:tr>
      <w:tr>
        <w:tblPrEx>
          <w:tblCellMar>
            <w:top w:w="0" w:type="dxa"/>
            <w:left w:w="0" w:type="dxa"/>
            <w:bottom w:w="0" w:type="dxa"/>
            <w:right w:w="0" w:type="dxa"/>
          </w:tblCellMar>
        </w:tblPrEx>
        <w:trPr>
          <w:trHeight w:val="220" w:hRule="atLeast"/>
          <w:tblCellSpacing w:w="0" w:type="dxa"/>
          <w:jc w:val="center"/>
        </w:trPr>
        <w:tc>
          <w:tcPr>
            <w:tcW w:w="1469"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jc w:val="center"/>
              <w:rPr>
                <w:rFonts w:ascii="Times New Roman" w:hAnsi="Times New Roman" w:cs="Times New Roman"/>
                <w:sz w:val="21"/>
                <w:szCs w:val="21"/>
              </w:rPr>
            </w:pPr>
            <w:r>
              <w:rPr>
                <w:rFonts w:ascii="Times New Roman" w:hAnsi="Times New Roman" w:cs="Times New Roman"/>
                <w:sz w:val="21"/>
                <w:szCs w:val="21"/>
              </w:rPr>
              <w:t>Copy of Passport</w:t>
            </w:r>
          </w:p>
        </w:tc>
        <w:tc>
          <w:tcPr>
            <w:tcW w:w="1651"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jc w:val="center"/>
              <w:rPr>
                <w:rFonts w:ascii="Times New Roman" w:hAnsi="Times New Roman" w:cs="Times New Roman"/>
                <w:sz w:val="21"/>
                <w:szCs w:val="21"/>
              </w:rPr>
            </w:pPr>
            <w:r>
              <w:rPr>
                <w:rFonts w:ascii="Times New Roman" w:hAnsi="Times New Roman" w:cs="Times New Roman"/>
                <w:sz w:val="21"/>
                <w:szCs w:val="21"/>
              </w:rPr>
              <w:t>√</w:t>
            </w:r>
          </w:p>
        </w:tc>
        <w:tc>
          <w:tcPr>
            <w:tcW w:w="1678"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jc w:val="center"/>
              <w:rPr>
                <w:rFonts w:ascii="Times New Roman" w:hAnsi="Times New Roman" w:cs="Times New Roman"/>
                <w:sz w:val="21"/>
                <w:szCs w:val="21"/>
              </w:rPr>
            </w:pPr>
            <w:r>
              <w:rPr>
                <w:rFonts w:ascii="Times New Roman" w:hAnsi="Times New Roman" w:cs="Times New Roman"/>
                <w:sz w:val="21"/>
                <w:szCs w:val="21"/>
              </w:rPr>
              <w:t>√</w:t>
            </w:r>
          </w:p>
        </w:tc>
        <w:tc>
          <w:tcPr>
            <w:tcW w:w="1962"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jc w:val="center"/>
              <w:rPr>
                <w:rFonts w:ascii="Times New Roman" w:hAnsi="Times New Roman" w:cs="Times New Roman"/>
                <w:sz w:val="21"/>
                <w:szCs w:val="21"/>
              </w:rPr>
            </w:pPr>
            <w:r>
              <w:rPr>
                <w:rFonts w:ascii="Times New Roman" w:hAnsi="Times New Roman" w:cs="Times New Roman"/>
                <w:sz w:val="21"/>
                <w:szCs w:val="21"/>
              </w:rPr>
              <w:t>√</w:t>
            </w:r>
          </w:p>
        </w:tc>
        <w:tc>
          <w:tcPr>
            <w:tcW w:w="1876"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jc w:val="center"/>
              <w:rPr>
                <w:rFonts w:ascii="Times New Roman" w:hAnsi="Times New Roman" w:cs="Times New Roman"/>
                <w:sz w:val="21"/>
                <w:szCs w:val="21"/>
              </w:rPr>
            </w:pPr>
            <w:r>
              <w:rPr>
                <w:rFonts w:ascii="Times New Roman" w:hAnsi="Times New Roman" w:cs="Times New Roman"/>
                <w:sz w:val="21"/>
                <w:szCs w:val="21"/>
              </w:rPr>
              <w:t>√</w:t>
            </w:r>
          </w:p>
        </w:tc>
      </w:tr>
      <w:tr>
        <w:tblPrEx>
          <w:tblCellMar>
            <w:top w:w="0" w:type="dxa"/>
            <w:left w:w="0" w:type="dxa"/>
            <w:bottom w:w="0" w:type="dxa"/>
            <w:right w:w="0" w:type="dxa"/>
          </w:tblCellMar>
        </w:tblPrEx>
        <w:trPr>
          <w:trHeight w:val="230" w:hRule="atLeast"/>
          <w:tblCellSpacing w:w="0" w:type="dxa"/>
          <w:jc w:val="center"/>
        </w:trPr>
        <w:tc>
          <w:tcPr>
            <w:tcW w:w="1469"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jc w:val="center"/>
              <w:rPr>
                <w:rFonts w:ascii="Times New Roman" w:hAnsi="Times New Roman" w:cs="Times New Roman"/>
                <w:sz w:val="21"/>
                <w:szCs w:val="21"/>
              </w:rPr>
            </w:pPr>
            <w:r>
              <w:rPr>
                <w:rFonts w:ascii="Times New Roman" w:hAnsi="Times New Roman" w:cs="Times New Roman"/>
                <w:sz w:val="21"/>
                <w:szCs w:val="21"/>
              </w:rPr>
              <w:t>Academic Certificate</w:t>
            </w:r>
          </w:p>
        </w:tc>
        <w:tc>
          <w:tcPr>
            <w:tcW w:w="1651"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jc w:val="center"/>
              <w:rPr>
                <w:rFonts w:ascii="Times New Roman" w:hAnsi="Times New Roman" w:cs="Times New Roman"/>
                <w:sz w:val="21"/>
                <w:szCs w:val="21"/>
              </w:rPr>
            </w:pPr>
            <w:r>
              <w:rPr>
                <w:rFonts w:ascii="Times New Roman" w:hAnsi="Times New Roman" w:cs="Times New Roman"/>
                <w:sz w:val="21"/>
                <w:szCs w:val="21"/>
              </w:rPr>
              <w:t>√</w:t>
            </w:r>
          </w:p>
        </w:tc>
        <w:tc>
          <w:tcPr>
            <w:tcW w:w="1678"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jc w:val="center"/>
              <w:rPr>
                <w:rFonts w:ascii="Times New Roman" w:hAnsi="Times New Roman" w:cs="Times New Roman"/>
                <w:sz w:val="21"/>
                <w:szCs w:val="21"/>
              </w:rPr>
            </w:pPr>
            <w:r>
              <w:rPr>
                <w:rFonts w:ascii="Times New Roman" w:hAnsi="Times New Roman" w:cs="Times New Roman"/>
                <w:sz w:val="21"/>
                <w:szCs w:val="21"/>
              </w:rPr>
              <w:t>√</w:t>
            </w:r>
          </w:p>
        </w:tc>
        <w:tc>
          <w:tcPr>
            <w:tcW w:w="1962"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jc w:val="center"/>
              <w:rPr>
                <w:rFonts w:ascii="Times New Roman" w:hAnsi="Times New Roman" w:cs="Times New Roman"/>
                <w:sz w:val="21"/>
                <w:szCs w:val="21"/>
              </w:rPr>
            </w:pPr>
            <w:r>
              <w:rPr>
                <w:rFonts w:ascii="Times New Roman" w:hAnsi="Times New Roman" w:cs="Times New Roman"/>
                <w:sz w:val="21"/>
                <w:szCs w:val="21"/>
              </w:rPr>
              <w:t>√</w:t>
            </w:r>
          </w:p>
        </w:tc>
        <w:tc>
          <w:tcPr>
            <w:tcW w:w="1876"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jc w:val="center"/>
              <w:rPr>
                <w:rFonts w:ascii="Times New Roman" w:hAnsi="Times New Roman" w:cs="Times New Roman"/>
                <w:sz w:val="21"/>
                <w:szCs w:val="21"/>
              </w:rPr>
            </w:pPr>
            <w:r>
              <w:rPr>
                <w:rFonts w:ascii="Times New Roman" w:hAnsi="Times New Roman" w:cs="Times New Roman"/>
                <w:sz w:val="21"/>
                <w:szCs w:val="21"/>
              </w:rPr>
              <w:t>√</w:t>
            </w:r>
          </w:p>
        </w:tc>
      </w:tr>
      <w:tr>
        <w:tblPrEx>
          <w:tblCellMar>
            <w:top w:w="0" w:type="dxa"/>
            <w:left w:w="0" w:type="dxa"/>
            <w:bottom w:w="0" w:type="dxa"/>
            <w:right w:w="0" w:type="dxa"/>
          </w:tblCellMar>
        </w:tblPrEx>
        <w:trPr>
          <w:trHeight w:val="310" w:hRule="atLeast"/>
          <w:tblCellSpacing w:w="0" w:type="dxa"/>
          <w:jc w:val="center"/>
        </w:trPr>
        <w:tc>
          <w:tcPr>
            <w:tcW w:w="1469"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jc w:val="center"/>
              <w:rPr>
                <w:rFonts w:ascii="Times New Roman" w:hAnsi="Times New Roman" w:cs="Times New Roman"/>
                <w:sz w:val="21"/>
                <w:szCs w:val="21"/>
              </w:rPr>
            </w:pPr>
            <w:r>
              <w:rPr>
                <w:rFonts w:ascii="Times New Roman" w:hAnsi="Times New Roman" w:cs="Times New Roman"/>
                <w:sz w:val="21"/>
                <w:szCs w:val="21"/>
                <w:shd w:val="clear" w:color="auto" w:fill="FFFFFF"/>
              </w:rPr>
              <w:t>Transcript</w:t>
            </w:r>
          </w:p>
        </w:tc>
        <w:tc>
          <w:tcPr>
            <w:tcW w:w="1651"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jc w:val="center"/>
              <w:rPr>
                <w:rFonts w:ascii="Times New Roman" w:hAnsi="Times New Roman" w:cs="Times New Roman"/>
                <w:sz w:val="21"/>
                <w:szCs w:val="21"/>
              </w:rPr>
            </w:pPr>
          </w:p>
        </w:tc>
        <w:tc>
          <w:tcPr>
            <w:tcW w:w="1678"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jc w:val="center"/>
              <w:rPr>
                <w:rFonts w:ascii="Times New Roman" w:hAnsi="Times New Roman" w:cs="Times New Roman"/>
                <w:sz w:val="21"/>
                <w:szCs w:val="21"/>
              </w:rPr>
            </w:pPr>
            <w:r>
              <w:rPr>
                <w:rFonts w:ascii="Times New Roman" w:hAnsi="Times New Roman" w:cs="Times New Roman"/>
                <w:sz w:val="21"/>
                <w:szCs w:val="21"/>
              </w:rPr>
              <w:t>√</w:t>
            </w:r>
          </w:p>
        </w:tc>
        <w:tc>
          <w:tcPr>
            <w:tcW w:w="1962"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jc w:val="center"/>
              <w:rPr>
                <w:rFonts w:ascii="Times New Roman" w:hAnsi="Times New Roman" w:cs="Times New Roman"/>
                <w:sz w:val="21"/>
                <w:szCs w:val="21"/>
              </w:rPr>
            </w:pPr>
            <w:r>
              <w:rPr>
                <w:rFonts w:ascii="Times New Roman" w:hAnsi="Times New Roman" w:cs="Times New Roman"/>
                <w:sz w:val="21"/>
                <w:szCs w:val="21"/>
              </w:rPr>
              <w:t>√</w:t>
            </w:r>
          </w:p>
        </w:tc>
        <w:tc>
          <w:tcPr>
            <w:tcW w:w="1876"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jc w:val="center"/>
              <w:rPr>
                <w:rFonts w:ascii="Times New Roman" w:hAnsi="Times New Roman" w:cs="Times New Roman"/>
                <w:sz w:val="21"/>
                <w:szCs w:val="21"/>
              </w:rPr>
            </w:pPr>
            <w:r>
              <w:rPr>
                <w:rFonts w:ascii="Times New Roman" w:hAnsi="Times New Roman" w:cs="Times New Roman"/>
                <w:sz w:val="21"/>
                <w:szCs w:val="21"/>
              </w:rPr>
              <w:t>√</w:t>
            </w:r>
          </w:p>
        </w:tc>
      </w:tr>
      <w:tr>
        <w:tblPrEx>
          <w:tblCellMar>
            <w:top w:w="0" w:type="dxa"/>
            <w:left w:w="0" w:type="dxa"/>
            <w:bottom w:w="0" w:type="dxa"/>
            <w:right w:w="0" w:type="dxa"/>
          </w:tblCellMar>
        </w:tblPrEx>
        <w:trPr>
          <w:trHeight w:val="280" w:hRule="atLeast"/>
          <w:tblCellSpacing w:w="0" w:type="dxa"/>
          <w:jc w:val="center"/>
        </w:trPr>
        <w:tc>
          <w:tcPr>
            <w:tcW w:w="1469"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jc w:val="center"/>
              <w:rPr>
                <w:rFonts w:ascii="Times New Roman" w:hAnsi="Times New Roman" w:cs="Times New Roman"/>
                <w:sz w:val="21"/>
                <w:szCs w:val="21"/>
              </w:rPr>
            </w:pPr>
            <w:r>
              <w:rPr>
                <w:rFonts w:ascii="Times New Roman" w:hAnsi="Times New Roman" w:cs="Times New Roman"/>
                <w:sz w:val="21"/>
                <w:szCs w:val="21"/>
              </w:rPr>
              <w:t>Physical Examination Form</w:t>
            </w:r>
          </w:p>
        </w:tc>
        <w:tc>
          <w:tcPr>
            <w:tcW w:w="1651"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jc w:val="center"/>
              <w:rPr>
                <w:rFonts w:ascii="Times New Roman" w:hAnsi="Times New Roman" w:cs="Times New Roman"/>
                <w:sz w:val="21"/>
                <w:szCs w:val="21"/>
              </w:rPr>
            </w:pPr>
            <w:r>
              <w:rPr>
                <w:rFonts w:ascii="Times New Roman" w:hAnsi="Times New Roman" w:cs="Times New Roman"/>
                <w:sz w:val="21"/>
                <w:szCs w:val="21"/>
              </w:rPr>
              <w:t>√</w:t>
            </w:r>
          </w:p>
        </w:tc>
        <w:tc>
          <w:tcPr>
            <w:tcW w:w="1678"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jc w:val="center"/>
              <w:rPr>
                <w:rFonts w:ascii="Times New Roman" w:hAnsi="Times New Roman" w:cs="Times New Roman"/>
                <w:sz w:val="21"/>
                <w:szCs w:val="21"/>
              </w:rPr>
            </w:pPr>
            <w:r>
              <w:rPr>
                <w:rFonts w:ascii="Times New Roman" w:hAnsi="Times New Roman" w:cs="Times New Roman"/>
                <w:sz w:val="21"/>
                <w:szCs w:val="21"/>
              </w:rPr>
              <w:t>√</w:t>
            </w:r>
          </w:p>
        </w:tc>
        <w:tc>
          <w:tcPr>
            <w:tcW w:w="1962"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jc w:val="center"/>
              <w:rPr>
                <w:rFonts w:ascii="Times New Roman" w:hAnsi="Times New Roman" w:cs="Times New Roman"/>
                <w:sz w:val="21"/>
                <w:szCs w:val="21"/>
              </w:rPr>
            </w:pPr>
            <w:r>
              <w:rPr>
                <w:rFonts w:ascii="Times New Roman" w:hAnsi="Times New Roman" w:cs="Times New Roman"/>
                <w:sz w:val="21"/>
                <w:szCs w:val="21"/>
              </w:rPr>
              <w:t>√</w:t>
            </w:r>
          </w:p>
        </w:tc>
        <w:tc>
          <w:tcPr>
            <w:tcW w:w="1876"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jc w:val="center"/>
              <w:rPr>
                <w:rFonts w:ascii="Times New Roman" w:hAnsi="Times New Roman" w:cs="Times New Roman"/>
                <w:sz w:val="21"/>
                <w:szCs w:val="21"/>
              </w:rPr>
            </w:pPr>
            <w:r>
              <w:rPr>
                <w:rFonts w:ascii="Times New Roman" w:hAnsi="Times New Roman" w:cs="Times New Roman"/>
                <w:sz w:val="21"/>
                <w:szCs w:val="21"/>
              </w:rPr>
              <w:t>√</w:t>
            </w:r>
          </w:p>
        </w:tc>
      </w:tr>
      <w:tr>
        <w:tblPrEx>
          <w:tblCellMar>
            <w:top w:w="0" w:type="dxa"/>
            <w:left w:w="0" w:type="dxa"/>
            <w:bottom w:w="0" w:type="dxa"/>
            <w:right w:w="0" w:type="dxa"/>
          </w:tblCellMar>
        </w:tblPrEx>
        <w:trPr>
          <w:trHeight w:val="340" w:hRule="atLeast"/>
          <w:tblCellSpacing w:w="0" w:type="dxa"/>
          <w:jc w:val="center"/>
        </w:trPr>
        <w:tc>
          <w:tcPr>
            <w:tcW w:w="1469"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jc w:val="center"/>
              <w:rPr>
                <w:rFonts w:ascii="Times New Roman" w:hAnsi="Times New Roman" w:cs="Times New Roman"/>
                <w:sz w:val="21"/>
                <w:szCs w:val="21"/>
              </w:rPr>
            </w:pPr>
            <w:r>
              <w:rPr>
                <w:rFonts w:ascii="Times New Roman" w:hAnsi="Times New Roman" w:cs="Times New Roman"/>
                <w:sz w:val="21"/>
                <w:szCs w:val="21"/>
                <w:shd w:val="clear" w:color="auto" w:fill="FFFFFF"/>
              </w:rPr>
              <w:t>Language Certificate</w:t>
            </w:r>
          </w:p>
        </w:tc>
        <w:tc>
          <w:tcPr>
            <w:tcW w:w="1651"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jc w:val="center"/>
              <w:rPr>
                <w:rFonts w:ascii="Times New Roman" w:hAnsi="Times New Roman" w:cs="Times New Roman"/>
                <w:sz w:val="21"/>
                <w:szCs w:val="21"/>
              </w:rPr>
            </w:pPr>
          </w:p>
        </w:tc>
        <w:tc>
          <w:tcPr>
            <w:tcW w:w="1678"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jc w:val="center"/>
              <w:rPr>
                <w:rFonts w:ascii="Times New Roman" w:hAnsi="Times New Roman" w:cs="Times New Roman"/>
                <w:sz w:val="21"/>
                <w:szCs w:val="21"/>
              </w:rPr>
            </w:pPr>
            <w:r>
              <w:rPr>
                <w:rFonts w:ascii="Times New Roman" w:hAnsi="Times New Roman" w:cs="Times New Roman"/>
                <w:sz w:val="21"/>
                <w:szCs w:val="21"/>
              </w:rPr>
              <w:t>√</w:t>
            </w:r>
          </w:p>
        </w:tc>
        <w:tc>
          <w:tcPr>
            <w:tcW w:w="1962"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jc w:val="center"/>
              <w:rPr>
                <w:rFonts w:ascii="Times New Roman" w:hAnsi="Times New Roman" w:cs="Times New Roman"/>
                <w:sz w:val="21"/>
                <w:szCs w:val="21"/>
              </w:rPr>
            </w:pPr>
            <w:r>
              <w:rPr>
                <w:rFonts w:ascii="Times New Roman" w:hAnsi="Times New Roman" w:cs="Times New Roman"/>
                <w:sz w:val="21"/>
                <w:szCs w:val="21"/>
              </w:rPr>
              <w:t>√</w:t>
            </w:r>
          </w:p>
        </w:tc>
        <w:tc>
          <w:tcPr>
            <w:tcW w:w="1876"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jc w:val="center"/>
              <w:rPr>
                <w:rFonts w:ascii="Times New Roman" w:hAnsi="Times New Roman" w:cs="Times New Roman"/>
                <w:sz w:val="21"/>
                <w:szCs w:val="21"/>
              </w:rPr>
            </w:pPr>
            <w:r>
              <w:rPr>
                <w:rFonts w:ascii="Times New Roman" w:hAnsi="Times New Roman" w:cs="Times New Roman"/>
                <w:sz w:val="21"/>
                <w:szCs w:val="21"/>
              </w:rPr>
              <w:t>√</w:t>
            </w:r>
          </w:p>
        </w:tc>
      </w:tr>
      <w:tr>
        <w:tblPrEx>
          <w:tblCellMar>
            <w:top w:w="0" w:type="dxa"/>
            <w:left w:w="0" w:type="dxa"/>
            <w:bottom w:w="0" w:type="dxa"/>
            <w:right w:w="0" w:type="dxa"/>
          </w:tblCellMar>
        </w:tblPrEx>
        <w:trPr>
          <w:trHeight w:val="230" w:hRule="atLeast"/>
          <w:tblCellSpacing w:w="0" w:type="dxa"/>
          <w:jc w:val="center"/>
        </w:trPr>
        <w:tc>
          <w:tcPr>
            <w:tcW w:w="1469"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jc w:val="center"/>
              <w:rPr>
                <w:rFonts w:ascii="Times New Roman" w:hAnsi="Times New Roman" w:cs="Times New Roman"/>
                <w:sz w:val="21"/>
                <w:szCs w:val="21"/>
              </w:rPr>
            </w:pPr>
            <w:r>
              <w:rPr>
                <w:rFonts w:ascii="Times New Roman" w:hAnsi="Times New Roman" w:cs="Times New Roman"/>
                <w:sz w:val="21"/>
                <w:szCs w:val="21"/>
                <w:shd w:val="clear" w:color="auto" w:fill="FFFFFF"/>
              </w:rPr>
              <w:t>Recommendation Letter</w:t>
            </w:r>
          </w:p>
        </w:tc>
        <w:tc>
          <w:tcPr>
            <w:tcW w:w="1651"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jc w:val="center"/>
              <w:rPr>
                <w:rFonts w:ascii="Times New Roman" w:hAnsi="Times New Roman" w:cs="Times New Roman"/>
                <w:sz w:val="21"/>
                <w:szCs w:val="21"/>
              </w:rPr>
            </w:pPr>
          </w:p>
        </w:tc>
        <w:tc>
          <w:tcPr>
            <w:tcW w:w="1678"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jc w:val="center"/>
              <w:rPr>
                <w:rFonts w:ascii="Times New Roman" w:hAnsi="Times New Roman" w:cs="Times New Roman"/>
                <w:sz w:val="21"/>
                <w:szCs w:val="21"/>
              </w:rPr>
            </w:pPr>
          </w:p>
        </w:tc>
        <w:tc>
          <w:tcPr>
            <w:tcW w:w="1962"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jc w:val="center"/>
              <w:rPr>
                <w:rFonts w:ascii="Times New Roman" w:hAnsi="Times New Roman" w:cs="Times New Roman"/>
                <w:sz w:val="21"/>
                <w:szCs w:val="21"/>
              </w:rPr>
            </w:pPr>
            <w:r>
              <w:rPr>
                <w:rFonts w:ascii="Times New Roman" w:hAnsi="Times New Roman" w:cs="Times New Roman"/>
                <w:sz w:val="21"/>
                <w:szCs w:val="21"/>
              </w:rPr>
              <w:t>√</w:t>
            </w:r>
          </w:p>
        </w:tc>
        <w:tc>
          <w:tcPr>
            <w:tcW w:w="1876"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jc w:val="center"/>
              <w:rPr>
                <w:rFonts w:ascii="Times New Roman" w:hAnsi="Times New Roman" w:cs="Times New Roman"/>
                <w:sz w:val="21"/>
                <w:szCs w:val="21"/>
              </w:rPr>
            </w:pPr>
            <w:r>
              <w:rPr>
                <w:rFonts w:ascii="Times New Roman" w:hAnsi="Times New Roman" w:cs="Times New Roman"/>
                <w:sz w:val="21"/>
                <w:szCs w:val="21"/>
              </w:rPr>
              <w:t>√</w:t>
            </w:r>
          </w:p>
        </w:tc>
      </w:tr>
      <w:tr>
        <w:tblPrEx>
          <w:tblCellMar>
            <w:top w:w="0" w:type="dxa"/>
            <w:left w:w="0" w:type="dxa"/>
            <w:bottom w:w="0" w:type="dxa"/>
            <w:right w:w="0" w:type="dxa"/>
          </w:tblCellMar>
        </w:tblPrEx>
        <w:trPr>
          <w:trHeight w:val="395" w:hRule="atLeast"/>
          <w:tblCellSpacing w:w="0" w:type="dxa"/>
          <w:jc w:val="center"/>
        </w:trPr>
        <w:tc>
          <w:tcPr>
            <w:tcW w:w="1469"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jc w:val="center"/>
              <w:rPr>
                <w:rFonts w:ascii="Times New Roman" w:hAnsi="Times New Roman" w:cs="Times New Roman"/>
                <w:sz w:val="21"/>
                <w:szCs w:val="21"/>
              </w:rPr>
            </w:pPr>
            <w:r>
              <w:rPr>
                <w:rFonts w:ascii="Times New Roman" w:hAnsi="Times New Roman" w:cs="Times New Roman"/>
                <w:sz w:val="21"/>
                <w:szCs w:val="21"/>
                <w:shd w:val="clear" w:color="auto" w:fill="FFFFFF"/>
              </w:rPr>
              <w:t>Study Plan</w:t>
            </w:r>
          </w:p>
        </w:tc>
        <w:tc>
          <w:tcPr>
            <w:tcW w:w="1651"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jc w:val="center"/>
              <w:rPr>
                <w:rFonts w:ascii="Times New Roman" w:hAnsi="Times New Roman" w:cs="Times New Roman"/>
                <w:sz w:val="21"/>
                <w:szCs w:val="21"/>
              </w:rPr>
            </w:pPr>
          </w:p>
        </w:tc>
        <w:tc>
          <w:tcPr>
            <w:tcW w:w="1678"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jc w:val="center"/>
              <w:rPr>
                <w:rFonts w:ascii="Times New Roman" w:hAnsi="Times New Roman" w:cs="Times New Roman"/>
                <w:sz w:val="21"/>
                <w:szCs w:val="21"/>
              </w:rPr>
            </w:pPr>
            <w:r>
              <w:rPr>
                <w:rFonts w:ascii="Times New Roman" w:hAnsi="Times New Roman" w:cs="Times New Roman"/>
                <w:sz w:val="21"/>
                <w:szCs w:val="21"/>
              </w:rPr>
              <w:t>√</w:t>
            </w:r>
          </w:p>
        </w:tc>
        <w:tc>
          <w:tcPr>
            <w:tcW w:w="1962"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jc w:val="center"/>
              <w:rPr>
                <w:rFonts w:ascii="Times New Roman" w:hAnsi="Times New Roman" w:cs="Times New Roman"/>
                <w:sz w:val="21"/>
                <w:szCs w:val="21"/>
              </w:rPr>
            </w:pPr>
            <w:r>
              <w:rPr>
                <w:rFonts w:ascii="Times New Roman" w:hAnsi="Times New Roman" w:cs="Times New Roman"/>
                <w:sz w:val="21"/>
                <w:szCs w:val="21"/>
              </w:rPr>
              <w:t>√</w:t>
            </w:r>
          </w:p>
        </w:tc>
        <w:tc>
          <w:tcPr>
            <w:tcW w:w="1876"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jc w:val="center"/>
              <w:rPr>
                <w:rFonts w:ascii="Times New Roman" w:hAnsi="Times New Roman" w:cs="Times New Roman"/>
                <w:sz w:val="21"/>
                <w:szCs w:val="21"/>
              </w:rPr>
            </w:pPr>
            <w:r>
              <w:rPr>
                <w:rFonts w:ascii="Times New Roman" w:hAnsi="Times New Roman" w:cs="Times New Roman"/>
                <w:sz w:val="21"/>
                <w:szCs w:val="21"/>
              </w:rPr>
              <w:t>√</w:t>
            </w:r>
          </w:p>
        </w:tc>
      </w:tr>
      <w:tr>
        <w:tblPrEx>
          <w:tblCellMar>
            <w:top w:w="0" w:type="dxa"/>
            <w:left w:w="0" w:type="dxa"/>
            <w:bottom w:w="0" w:type="dxa"/>
            <w:right w:w="0" w:type="dxa"/>
          </w:tblCellMar>
        </w:tblPrEx>
        <w:trPr>
          <w:trHeight w:val="395" w:hRule="atLeast"/>
          <w:tblCellSpacing w:w="0" w:type="dxa"/>
          <w:jc w:val="center"/>
        </w:trPr>
        <w:tc>
          <w:tcPr>
            <w:tcW w:w="1469"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jc w:val="center"/>
              <w:rPr>
                <w:rFonts w:ascii="Times New Roman" w:hAnsi="Times New Roman" w:cs="Times New Roman"/>
                <w:sz w:val="21"/>
                <w:szCs w:val="21"/>
                <w:shd w:val="clear" w:color="auto" w:fill="FFFFFF"/>
              </w:rPr>
            </w:pPr>
            <w:r>
              <w:rPr>
                <w:rFonts w:ascii="Times New Roman" w:hAnsi="Times New Roman" w:cs="Times New Roman"/>
                <w:sz w:val="21"/>
                <w:szCs w:val="21"/>
                <w:shd w:val="clear" w:color="auto" w:fill="FFFFFF"/>
              </w:rPr>
              <w:t>Non-criminal Record Report</w:t>
            </w:r>
          </w:p>
        </w:tc>
        <w:tc>
          <w:tcPr>
            <w:tcW w:w="1651"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jc w:val="center"/>
              <w:rPr>
                <w:rFonts w:ascii="Times New Roman" w:hAnsi="Times New Roman" w:cs="Times New Roman"/>
                <w:sz w:val="21"/>
                <w:szCs w:val="21"/>
              </w:rPr>
            </w:pPr>
            <w:r>
              <w:rPr>
                <w:rFonts w:ascii="Times New Roman" w:hAnsi="Times New Roman" w:cs="Times New Roman"/>
                <w:sz w:val="21"/>
                <w:szCs w:val="21"/>
              </w:rPr>
              <w:t>√</w:t>
            </w:r>
          </w:p>
        </w:tc>
        <w:tc>
          <w:tcPr>
            <w:tcW w:w="1678"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jc w:val="center"/>
              <w:rPr>
                <w:rFonts w:ascii="Times New Roman" w:hAnsi="Times New Roman" w:cs="Times New Roman"/>
                <w:sz w:val="21"/>
                <w:szCs w:val="21"/>
              </w:rPr>
            </w:pPr>
            <w:r>
              <w:rPr>
                <w:rFonts w:ascii="Times New Roman" w:hAnsi="Times New Roman" w:cs="Times New Roman"/>
                <w:sz w:val="21"/>
                <w:szCs w:val="21"/>
              </w:rPr>
              <w:t>√</w:t>
            </w:r>
          </w:p>
        </w:tc>
        <w:tc>
          <w:tcPr>
            <w:tcW w:w="1962"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jc w:val="center"/>
              <w:rPr>
                <w:rFonts w:ascii="Times New Roman" w:hAnsi="Times New Roman" w:cs="Times New Roman"/>
                <w:sz w:val="21"/>
                <w:szCs w:val="21"/>
              </w:rPr>
            </w:pPr>
            <w:r>
              <w:rPr>
                <w:rFonts w:ascii="Times New Roman" w:hAnsi="Times New Roman" w:cs="Times New Roman"/>
                <w:sz w:val="21"/>
                <w:szCs w:val="21"/>
              </w:rPr>
              <w:t>√</w:t>
            </w:r>
          </w:p>
        </w:tc>
        <w:tc>
          <w:tcPr>
            <w:tcW w:w="1876"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jc w:val="center"/>
              <w:rPr>
                <w:rFonts w:ascii="Times New Roman" w:hAnsi="Times New Roman" w:cs="Times New Roman"/>
                <w:sz w:val="21"/>
                <w:szCs w:val="21"/>
              </w:rPr>
            </w:pPr>
            <w:r>
              <w:rPr>
                <w:rFonts w:ascii="Times New Roman" w:hAnsi="Times New Roman" w:cs="Times New Roman"/>
                <w:sz w:val="21"/>
                <w:szCs w:val="21"/>
              </w:rPr>
              <w:t>√</w:t>
            </w:r>
          </w:p>
        </w:tc>
      </w:tr>
      <w:tr>
        <w:tblPrEx>
          <w:tblCellMar>
            <w:top w:w="0" w:type="dxa"/>
            <w:left w:w="0" w:type="dxa"/>
            <w:bottom w:w="0" w:type="dxa"/>
            <w:right w:w="0" w:type="dxa"/>
          </w:tblCellMar>
        </w:tblPrEx>
        <w:trPr>
          <w:trHeight w:val="395" w:hRule="atLeast"/>
          <w:tblCellSpacing w:w="0" w:type="dxa"/>
          <w:jc w:val="center"/>
        </w:trPr>
        <w:tc>
          <w:tcPr>
            <w:tcW w:w="1469"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jc w:val="center"/>
              <w:rPr>
                <w:rFonts w:ascii="Times New Roman" w:hAnsi="Times New Roman" w:cs="Times New Roman"/>
                <w:sz w:val="21"/>
                <w:szCs w:val="21"/>
                <w:shd w:val="clear" w:color="auto" w:fill="FFFFFF"/>
              </w:rPr>
            </w:pPr>
            <w:bookmarkStart w:id="0" w:name="OLE_LINK1" w:colFirst="1" w:colLast="4"/>
            <w:r>
              <w:rPr>
                <w:rFonts w:ascii="Times New Roman" w:hAnsi="Times New Roman" w:cs="Times New Roman"/>
                <w:sz w:val="21"/>
                <w:szCs w:val="21"/>
                <w:shd w:val="clear" w:color="auto" w:fill="FFFFFF"/>
              </w:rPr>
              <w:t>Self-introduction video</w:t>
            </w:r>
          </w:p>
        </w:tc>
        <w:tc>
          <w:tcPr>
            <w:tcW w:w="1651"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jc w:val="center"/>
              <w:rPr>
                <w:rFonts w:ascii="Times New Roman" w:hAnsi="Times New Roman" w:cs="Times New Roman"/>
                <w:sz w:val="21"/>
                <w:szCs w:val="21"/>
              </w:rPr>
            </w:pPr>
            <w:r>
              <w:rPr>
                <w:rFonts w:ascii="Times New Roman" w:hAnsi="Times New Roman" w:cs="Times New Roman"/>
                <w:sz w:val="21"/>
                <w:szCs w:val="21"/>
              </w:rPr>
              <w:t>√</w:t>
            </w:r>
          </w:p>
        </w:tc>
        <w:tc>
          <w:tcPr>
            <w:tcW w:w="1678"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jc w:val="center"/>
              <w:rPr>
                <w:rFonts w:ascii="Times New Roman" w:hAnsi="Times New Roman" w:cs="Times New Roman"/>
                <w:sz w:val="21"/>
                <w:szCs w:val="21"/>
              </w:rPr>
            </w:pPr>
            <w:r>
              <w:rPr>
                <w:rFonts w:ascii="Times New Roman" w:hAnsi="Times New Roman" w:cs="Times New Roman"/>
                <w:sz w:val="21"/>
                <w:szCs w:val="21"/>
              </w:rPr>
              <w:t>√</w:t>
            </w:r>
          </w:p>
        </w:tc>
        <w:tc>
          <w:tcPr>
            <w:tcW w:w="1962"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jc w:val="center"/>
              <w:rPr>
                <w:rFonts w:ascii="Times New Roman" w:hAnsi="Times New Roman" w:cs="Times New Roman"/>
                <w:sz w:val="21"/>
                <w:szCs w:val="21"/>
              </w:rPr>
            </w:pPr>
            <w:r>
              <w:rPr>
                <w:rFonts w:ascii="Times New Roman" w:hAnsi="Times New Roman" w:cs="Times New Roman"/>
                <w:sz w:val="21"/>
                <w:szCs w:val="21"/>
              </w:rPr>
              <w:t>√</w:t>
            </w:r>
          </w:p>
        </w:tc>
        <w:tc>
          <w:tcPr>
            <w:tcW w:w="1876"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jc w:val="center"/>
              <w:rPr>
                <w:rFonts w:ascii="Times New Roman" w:hAnsi="Times New Roman" w:cs="Times New Roman"/>
                <w:sz w:val="21"/>
                <w:szCs w:val="21"/>
              </w:rPr>
            </w:pPr>
            <w:r>
              <w:rPr>
                <w:rFonts w:ascii="Times New Roman" w:hAnsi="Times New Roman" w:cs="Times New Roman"/>
                <w:sz w:val="21"/>
                <w:szCs w:val="21"/>
              </w:rPr>
              <w:t>√</w:t>
            </w:r>
          </w:p>
        </w:tc>
      </w:tr>
      <w:bookmarkEnd w:id="0"/>
    </w:tbl>
    <w:p>
      <w:pPr>
        <w:rPr>
          <w:rFonts w:ascii="Times New Roman" w:hAnsi="Times New Roman" w:cs="Times New Roman"/>
          <w:b/>
          <w:bCs/>
          <w:szCs w:val="21"/>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Times New Roman" w:hAnsi="Times New Roman" w:cs="Times New Roman"/>
          <w:b/>
          <w:bCs/>
          <w:sz w:val="24"/>
          <w:szCs w:val="24"/>
        </w:rPr>
      </w:pPr>
      <w:r>
        <w:rPr>
          <w:rFonts w:ascii="Times New Roman" w:hAnsi="Times New Roman" w:cs="Times New Roman"/>
          <w:b/>
          <w:bCs/>
          <w:sz w:val="24"/>
          <w:szCs w:val="24"/>
        </w:rPr>
        <w:t>Requirement of</w:t>
      </w:r>
      <w:r>
        <w:rPr>
          <w:rFonts w:ascii="Times New Roman" w:hAnsi="Times New Roman" w:cs="Times New Roman"/>
          <w:sz w:val="24"/>
          <w:szCs w:val="24"/>
        </w:rPr>
        <w:t xml:space="preserve"> </w:t>
      </w:r>
      <w:r>
        <w:rPr>
          <w:rFonts w:ascii="Times New Roman" w:hAnsi="Times New Roman" w:cs="Times New Roman"/>
          <w:b/>
          <w:bCs/>
          <w:sz w:val="24"/>
          <w:szCs w:val="24"/>
        </w:rPr>
        <w:t>Application Documents</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ascii="Times New Roman" w:hAnsi="Times New Roman" w:cs="Times New Roman"/>
          <w:sz w:val="24"/>
          <w:szCs w:val="24"/>
        </w:rPr>
      </w:pPr>
      <w:r>
        <w:rPr>
          <w:rFonts w:ascii="Times New Roman" w:hAnsi="Times New Roman" w:cs="Times New Roman"/>
          <w:sz w:val="24"/>
          <w:szCs w:val="24"/>
        </w:rPr>
        <w:t xml:space="preserve">1.The color scanned passport, including the information page and its previous page, should be as clear and complete. </w:t>
      </w:r>
      <w:r>
        <w:rPr>
          <w:rFonts w:ascii="Times New Roman" w:hAnsi="Times New Roman" w:cs="Times New Roman"/>
          <w:sz w:val="24"/>
          <w:szCs w:val="24"/>
          <w:highlight w:val="none"/>
        </w:rPr>
        <w:t>The passport must be valid before 1</w:t>
      </w:r>
      <w:r>
        <w:rPr>
          <w:rFonts w:ascii="Times New Roman" w:hAnsi="Times New Roman" w:cs="Times New Roman"/>
          <w:sz w:val="24"/>
          <w:szCs w:val="24"/>
          <w:highlight w:val="none"/>
          <w:vertAlign w:val="superscript"/>
        </w:rPr>
        <w:t>st</w:t>
      </w:r>
      <w:r>
        <w:rPr>
          <w:rFonts w:ascii="Times New Roman" w:hAnsi="Times New Roman" w:cs="Times New Roman"/>
          <w:sz w:val="24"/>
          <w:szCs w:val="24"/>
          <w:highlight w:val="none"/>
        </w:rPr>
        <w:t xml:space="preserve"> March, 2024</w:t>
      </w:r>
      <w:r>
        <w:rPr>
          <w:rFonts w:ascii="Times New Roman" w:hAnsi="Times New Roman" w:cs="Times New Roman"/>
          <w:sz w:val="24"/>
          <w:szCs w:val="24"/>
        </w:rPr>
        <w:t>;</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ascii="Times New Roman" w:hAnsi="Times New Roman" w:cs="Times New Roman"/>
          <w:sz w:val="24"/>
          <w:szCs w:val="24"/>
        </w:rPr>
      </w:pPr>
      <w:r>
        <w:rPr>
          <w:rFonts w:ascii="Times New Roman" w:hAnsi="Times New Roman" w:cs="Times New Roman"/>
          <w:sz w:val="24"/>
          <w:szCs w:val="24"/>
        </w:rPr>
        <w:t>2.Registration photo. The applicant should upload a colorful 2-inch (3.5*5.3cm) identification photo with white background and no border, size 100 – 500 KB, format JPG;</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ascii="Times New Roman" w:hAnsi="Times New Roman" w:cs="Times New Roman"/>
          <w:sz w:val="24"/>
          <w:szCs w:val="24"/>
        </w:rPr>
      </w:pPr>
      <w:r>
        <w:rPr>
          <w:rFonts w:hint="default" w:ascii="Times New Roman" w:hAnsi="Times New Roman" w:cs="Times New Roman"/>
          <w:sz w:val="24"/>
          <w:szCs w:val="24"/>
        </w:rPr>
        <w:t>3</w:t>
      </w:r>
      <w:r>
        <w:rPr>
          <w:rFonts w:ascii="Times New Roman" w:hAnsi="Times New Roman" w:cs="Times New Roman"/>
          <w:sz w:val="24"/>
          <w:szCs w:val="24"/>
        </w:rPr>
        <w:t>.</w:t>
      </w:r>
      <w:r>
        <w:rPr>
          <w:rFonts w:hint="eastAsia" w:ascii="Times New Roman" w:hAnsi="Times New Roman" w:cs="Times New Roman"/>
          <w:sz w:val="24"/>
          <w:szCs w:val="24"/>
        </w:rPr>
        <w:t>Applicants under the age of 18 must submit a certificate of entrust signed by guardians in China</w:t>
      </w:r>
      <w:r>
        <w:rPr>
          <w:rFonts w:hint="eastAsia" w:ascii="Times New Roman" w:hAnsi="Times New Roman" w:cs="Times New Roman"/>
          <w:sz w:val="24"/>
          <w:szCs w:val="24"/>
          <w:lang w:eastAsia="zh-CN"/>
        </w:rPr>
        <w:t>（</w:t>
      </w:r>
      <w:r>
        <w:rPr>
          <w:rFonts w:hint="eastAsia" w:ascii="Times New Roman" w:hAnsi="Times New Roman" w:cs="Times New Roman"/>
          <w:sz w:val="24"/>
          <w:szCs w:val="24"/>
          <w:lang w:eastAsia="zh-CN"/>
        </w:rPr>
        <w:fldChar w:fldCharType="begin"/>
      </w:r>
      <w:r>
        <w:rPr>
          <w:rFonts w:hint="eastAsia" w:ascii="Times New Roman" w:hAnsi="Times New Roman" w:cs="Times New Roman"/>
          <w:sz w:val="24"/>
          <w:szCs w:val="24"/>
          <w:lang w:eastAsia="zh-CN"/>
        </w:rPr>
        <w:instrText xml:space="preserve"> HYPERLINK "http://ies-en.zuel.edu.cn/2022/1205/c14172a319634/page.htm" </w:instrText>
      </w:r>
      <w:r>
        <w:rPr>
          <w:rFonts w:hint="eastAsia" w:ascii="Times New Roman" w:hAnsi="Times New Roman" w:cs="Times New Roman"/>
          <w:sz w:val="24"/>
          <w:szCs w:val="24"/>
          <w:lang w:eastAsia="zh-CN"/>
        </w:rPr>
        <w:fldChar w:fldCharType="separate"/>
      </w:r>
      <w:r>
        <w:rPr>
          <w:rStyle w:val="12"/>
          <w:rFonts w:hint="eastAsia" w:ascii="Times New Roman" w:hAnsi="Times New Roman" w:cs="Times New Roman"/>
          <w:sz w:val="24"/>
          <w:szCs w:val="24"/>
          <w:lang w:eastAsia="zh-CN"/>
        </w:rPr>
        <w:t>http://ies-en.zuel.edu.cn/2022/1205/c14172a319634/page.htm</w:t>
      </w:r>
      <w:r>
        <w:rPr>
          <w:rFonts w:hint="eastAsia" w:ascii="Times New Roman" w:hAnsi="Times New Roman" w:cs="Times New Roman"/>
          <w:sz w:val="24"/>
          <w:szCs w:val="24"/>
          <w:lang w:eastAsia="zh-CN"/>
        </w:rPr>
        <w:fldChar w:fldCharType="end"/>
      </w:r>
      <w:r>
        <w:rPr>
          <w:rFonts w:hint="eastAsia" w:ascii="Times New Roman" w:hAnsi="Times New Roman" w:cs="Times New Roman"/>
          <w:sz w:val="24"/>
          <w:szCs w:val="24"/>
          <w:lang w:eastAsia="zh-CN"/>
        </w:rPr>
        <w:t>）</w:t>
      </w:r>
      <w:r>
        <w:rPr>
          <w:rFonts w:hint="eastAsia" w:ascii="Times New Roman" w:hAnsi="Times New Roman" w:cs="Times New Roman"/>
          <w:sz w:val="24"/>
          <w:szCs w:val="24"/>
        </w:rPr>
        <w:t>;</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ascii="Times New Roman" w:hAnsi="Times New Roman" w:cs="Times New Roman"/>
          <w:sz w:val="24"/>
          <w:szCs w:val="24"/>
        </w:rPr>
      </w:pPr>
      <w:r>
        <w:rPr>
          <w:rFonts w:hint="default" w:ascii="Times New Roman" w:hAnsi="Times New Roman" w:cs="Times New Roman"/>
          <w:sz w:val="24"/>
          <w:szCs w:val="24"/>
        </w:rPr>
        <w:t>4</w:t>
      </w:r>
      <w:r>
        <w:rPr>
          <w:rFonts w:ascii="Times New Roman" w:hAnsi="Times New Roman" w:cs="Times New Roman"/>
          <w:sz w:val="24"/>
          <w:szCs w:val="24"/>
        </w:rPr>
        <w:t>.Notarized highest diploma:</w:t>
      </w:r>
      <w:r>
        <w:rPr>
          <w:rFonts w:hint="eastAsia" w:ascii="Times New Roman" w:hAnsi="Times New Roman" w:cs="Times New Roman"/>
          <w:sz w:val="24"/>
          <w:szCs w:val="24"/>
          <w:lang w:val="en-US" w:eastAsia="zh-CN"/>
        </w:rPr>
        <w:t xml:space="preserve"> </w:t>
      </w:r>
      <w:r>
        <w:rPr>
          <w:rFonts w:hint="default" w:ascii="Times New Roman" w:hAnsi="Times New Roman" w:cs="Times New Roman"/>
          <w:sz w:val="24"/>
          <w:szCs w:val="24"/>
        </w:rPr>
        <w:t>Please upload the original</w:t>
      </w:r>
      <w:r>
        <w:rPr>
          <w:rFonts w:hint="eastAsia" w:ascii="Times New Roman" w:hAnsi="Times New Roman" w:cs="Times New Roman"/>
          <w:sz w:val="24"/>
          <w:szCs w:val="24"/>
          <w:lang w:val="en-US" w:eastAsia="zh-CN"/>
        </w:rPr>
        <w:t xml:space="preserve"> diploma</w:t>
      </w:r>
      <w:r>
        <w:rPr>
          <w:rFonts w:hint="default" w:ascii="Times New Roman" w:hAnsi="Times New Roman" w:cs="Times New Roman"/>
          <w:sz w:val="24"/>
          <w:szCs w:val="24"/>
        </w:rPr>
        <w:t xml:space="preserve"> after color scanning</w:t>
      </w:r>
      <w:r>
        <w:rPr>
          <w:rFonts w:hint="eastAsia" w:ascii="Times New Roman" w:hAnsi="Times New Roman" w:cs="Times New Roman"/>
          <w:sz w:val="24"/>
          <w:szCs w:val="24"/>
          <w:lang w:val="en-US" w:eastAsia="zh-CN"/>
        </w:rPr>
        <w:t>.</w:t>
      </w:r>
      <w:r>
        <w:rPr>
          <w:rFonts w:ascii="Times New Roman" w:hAnsi="Times New Roman" w:cs="Times New Roman"/>
          <w:sz w:val="24"/>
          <w:szCs w:val="24"/>
        </w:rPr>
        <w:t>Prospective diploma winners must submit official proof of student status by their current school. Documents in languages other than Chinese or English must be attached with notarized Chinese or English translations;</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ascii="Times New Roman" w:hAnsi="Times New Roman" w:cs="Times New Roman"/>
          <w:sz w:val="24"/>
          <w:szCs w:val="24"/>
        </w:rPr>
      </w:pPr>
      <w:r>
        <w:rPr>
          <w:rFonts w:hint="default" w:ascii="Times New Roman" w:hAnsi="Times New Roman" w:cs="Times New Roman"/>
          <w:sz w:val="24"/>
          <w:szCs w:val="24"/>
        </w:rPr>
        <w:t>5</w:t>
      </w:r>
      <w:r>
        <w:rPr>
          <w:rFonts w:ascii="Times New Roman" w:hAnsi="Times New Roman" w:cs="Times New Roman"/>
          <w:sz w:val="24"/>
          <w:szCs w:val="24"/>
        </w:rPr>
        <w:t>.Academic transcripts: Copies of academic records from high school (if applying to an undergraduate program), undergraduate (if any), graduate (if any), and doctoral programs (if any) shall be provided. These transcripts shall be issued and sealed by the attending university’s academic affairs office, graduate school, or student management department. They can be in Chinese or English, but must be attached with notarized English translations if they are in foreign languages other than English;</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default" w:ascii="Times New Roman" w:hAnsi="Times New Roman" w:cs="Times New Roman"/>
          <w:sz w:val="24"/>
          <w:szCs w:val="24"/>
          <w:lang w:val="en-US"/>
        </w:rPr>
      </w:pPr>
      <w:r>
        <w:rPr>
          <w:rFonts w:hint="default" w:ascii="Times New Roman" w:hAnsi="Times New Roman" w:cs="Times New Roman"/>
          <w:sz w:val="24"/>
          <w:szCs w:val="24"/>
        </w:rPr>
        <w:t>6</w:t>
      </w:r>
      <w:r>
        <w:rPr>
          <w:rFonts w:ascii="Times New Roman" w:hAnsi="Times New Roman" w:cs="Times New Roman"/>
          <w:sz w:val="24"/>
          <w:szCs w:val="24"/>
        </w:rPr>
        <w:t>.A photocopy of the Foreigner Physical Examination Form completed in English (the original copy shall be kept by the applicant). The form is designed by the Chinese quarantine authority and can be obtained from the dispatching authority. The physical examinations must cover all the items listed in the Foreigner Physical Examination Form. Incomplete records or those without the signature of the attending physician, the official stamp of the hospital, or a sealed photograph of the applicants are invalid. Please select the appropriate time to take a physical examination as the result is valid for only 6 months</w:t>
      </w:r>
      <w:r>
        <w:rPr>
          <w:rFonts w:hint="eastAsia" w:ascii="Times New Roman" w:hAnsi="Times New Roman" w:cs="Times New Roman"/>
          <w:sz w:val="24"/>
          <w:szCs w:val="24"/>
          <w:lang w:eastAsia="zh-CN"/>
        </w:rPr>
        <w:t>（</w:t>
      </w:r>
      <w:r>
        <w:rPr>
          <w:rFonts w:hint="eastAsia" w:ascii="Times New Roman" w:hAnsi="Times New Roman" w:cs="Times New Roman"/>
          <w:sz w:val="24"/>
          <w:szCs w:val="24"/>
          <w:lang w:eastAsia="zh-CN"/>
        </w:rPr>
        <w:fldChar w:fldCharType="begin"/>
      </w:r>
      <w:r>
        <w:rPr>
          <w:rFonts w:hint="eastAsia" w:ascii="Times New Roman" w:hAnsi="Times New Roman" w:cs="Times New Roman"/>
          <w:sz w:val="24"/>
          <w:szCs w:val="24"/>
          <w:lang w:eastAsia="zh-CN"/>
        </w:rPr>
        <w:instrText xml:space="preserve"> HYPERLINK "http://ies-en.zuel.edu.cn/2022/1205/c14172a319631/page.htm" </w:instrText>
      </w:r>
      <w:r>
        <w:rPr>
          <w:rFonts w:hint="eastAsia" w:ascii="Times New Roman" w:hAnsi="Times New Roman" w:cs="Times New Roman"/>
          <w:sz w:val="24"/>
          <w:szCs w:val="24"/>
          <w:lang w:eastAsia="zh-CN"/>
        </w:rPr>
        <w:fldChar w:fldCharType="separate"/>
      </w:r>
      <w:r>
        <w:rPr>
          <w:rStyle w:val="12"/>
          <w:rFonts w:hint="eastAsia" w:ascii="Times New Roman" w:hAnsi="Times New Roman" w:cs="Times New Roman"/>
          <w:sz w:val="24"/>
          <w:szCs w:val="24"/>
          <w:lang w:eastAsia="zh-CN"/>
        </w:rPr>
        <w:t>http://ies-en.zuel.edu.cn/2022/1205/c14172a319631/page.htm</w:t>
      </w:r>
      <w:r>
        <w:rPr>
          <w:rFonts w:hint="eastAsia" w:ascii="Times New Roman" w:hAnsi="Times New Roman" w:cs="Times New Roman"/>
          <w:sz w:val="24"/>
          <w:szCs w:val="24"/>
          <w:lang w:eastAsia="zh-CN"/>
        </w:rPr>
        <w:fldChar w:fldCharType="end"/>
      </w:r>
      <w:r>
        <w:rPr>
          <w:rFonts w:hint="eastAsia" w:ascii="Times New Roman" w:hAnsi="Times New Roman" w:cs="Times New Roman"/>
          <w:sz w:val="24"/>
          <w:szCs w:val="24"/>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ascii="Times New Roman" w:hAnsi="Times New Roman" w:cs="Times New Roman"/>
          <w:sz w:val="24"/>
          <w:szCs w:val="24"/>
        </w:rPr>
      </w:pPr>
      <w:r>
        <w:rPr>
          <w:rFonts w:hint="default" w:ascii="Times New Roman" w:hAnsi="Times New Roman" w:cs="Times New Roman"/>
          <w:sz w:val="24"/>
          <w:szCs w:val="24"/>
        </w:rPr>
        <w:t>7</w:t>
      </w:r>
      <w:r>
        <w:rPr>
          <w:rFonts w:ascii="Times New Roman" w:hAnsi="Times New Roman" w:cs="Times New Roman"/>
          <w:sz w:val="24"/>
          <w:szCs w:val="24"/>
        </w:rPr>
        <w:t>.Language qualification certificate: HSK Level 4 for undergraduate students and HSK Level 4 or above for master's and doctoral students applying for Chinese-medium programs. For English-taught programs: Applicants shall submit TOEFL: 80, IELTS: 6.0 or the certificate of previous degree program which is taught in English;</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ascii="Times New Roman" w:hAnsi="Times New Roman" w:cs="Times New Roman"/>
          <w:sz w:val="24"/>
          <w:szCs w:val="24"/>
        </w:rPr>
      </w:pPr>
      <w:r>
        <w:rPr>
          <w:rFonts w:hint="default" w:ascii="Times New Roman" w:hAnsi="Times New Roman" w:cs="Times New Roman"/>
          <w:sz w:val="24"/>
          <w:szCs w:val="24"/>
        </w:rPr>
        <w:t>8</w:t>
      </w:r>
      <w:r>
        <w:rPr>
          <w:rFonts w:ascii="Times New Roman" w:hAnsi="Times New Roman" w:cs="Times New Roman"/>
          <w:sz w:val="24"/>
          <w:szCs w:val="24"/>
        </w:rPr>
        <w:t>.Recommendation letters (written in Chinese or English). Applicants for the graduate programs, senior and general scholar programs shall submit two recommendation letters signed by professors.</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default" w:ascii="Times New Roman" w:hAnsi="Times New Roman" w:cs="Times New Roman"/>
          <w:sz w:val="24"/>
          <w:szCs w:val="24"/>
          <w:lang w:val="en-US"/>
        </w:rPr>
      </w:pPr>
      <w:r>
        <w:rPr>
          <w:rFonts w:hint="default" w:ascii="Times New Roman" w:hAnsi="Times New Roman" w:cs="Times New Roman"/>
          <w:sz w:val="24"/>
          <w:szCs w:val="24"/>
        </w:rPr>
        <w:t>9</w:t>
      </w:r>
      <w:r>
        <w:rPr>
          <w:rFonts w:ascii="Times New Roman" w:hAnsi="Times New Roman" w:cs="Times New Roman"/>
          <w:sz w:val="24"/>
          <w:szCs w:val="24"/>
        </w:rPr>
        <w:t>.A Study Plan proposal written in Chinese or English: The content shall include basic information of the applicant, personal statement, existing research results, research objectives and specific study plans (more than 1,000 words) and post-graduation plans</w:t>
      </w:r>
      <w:r>
        <w:rPr>
          <w:rFonts w:hint="eastAsia" w:ascii="Times New Roman" w:hAnsi="Times New Roman" w:cs="Times New Roman"/>
          <w:sz w:val="24"/>
          <w:szCs w:val="24"/>
          <w:lang w:eastAsia="zh-CN"/>
        </w:rPr>
        <w:t>（</w:t>
      </w:r>
      <w:r>
        <w:rPr>
          <w:rFonts w:hint="eastAsia" w:ascii="Times New Roman" w:hAnsi="Times New Roman" w:cs="Times New Roman"/>
          <w:color w:val="auto"/>
          <w:sz w:val="24"/>
          <w:szCs w:val="24"/>
          <w:u w:val="none"/>
          <w:lang w:val="en-US" w:eastAsia="zh-CN"/>
        </w:rPr>
        <w:fldChar w:fldCharType="begin"/>
      </w:r>
      <w:r>
        <w:rPr>
          <w:rFonts w:hint="eastAsia" w:ascii="Times New Roman" w:hAnsi="Times New Roman" w:cs="Times New Roman"/>
          <w:color w:val="auto"/>
          <w:sz w:val="24"/>
          <w:szCs w:val="24"/>
          <w:u w:val="none"/>
          <w:lang w:val="en-US" w:eastAsia="zh-CN"/>
        </w:rPr>
        <w:instrText xml:space="preserve"> HYPERLINK "http://ies-en.zuel.edu.cn/2022/1205/c14172a319630/page.htm" </w:instrText>
      </w:r>
      <w:r>
        <w:rPr>
          <w:rFonts w:hint="eastAsia" w:ascii="Times New Roman" w:hAnsi="Times New Roman" w:cs="Times New Roman"/>
          <w:color w:val="auto"/>
          <w:sz w:val="24"/>
          <w:szCs w:val="24"/>
          <w:u w:val="none"/>
          <w:lang w:val="en-US" w:eastAsia="zh-CN"/>
        </w:rPr>
        <w:fldChar w:fldCharType="separate"/>
      </w:r>
      <w:r>
        <w:rPr>
          <w:rStyle w:val="12"/>
          <w:rFonts w:hint="eastAsia" w:ascii="Times New Roman" w:hAnsi="Times New Roman" w:cs="Times New Roman"/>
          <w:sz w:val="24"/>
          <w:szCs w:val="24"/>
          <w:lang w:val="en-US" w:eastAsia="zh-CN"/>
        </w:rPr>
        <w:t>http://ies-en.zuel.edu.cn/2022/1205/c14172a319630/page.htm</w:t>
      </w:r>
      <w:r>
        <w:rPr>
          <w:rFonts w:hint="eastAsia" w:ascii="Times New Roman" w:hAnsi="Times New Roman" w:cs="Times New Roman"/>
          <w:color w:val="auto"/>
          <w:sz w:val="24"/>
          <w:szCs w:val="24"/>
          <w:u w:val="none"/>
          <w:lang w:val="en-US" w:eastAsia="zh-CN"/>
        </w:rPr>
        <w:fldChar w:fldCharType="end"/>
      </w:r>
      <w:r>
        <w:rPr>
          <w:rFonts w:hint="eastAsia" w:ascii="Times New Roman" w:hAnsi="Times New Roman" w:cs="Times New Roman"/>
          <w:color w:val="auto"/>
          <w:sz w:val="24"/>
          <w:szCs w:val="24"/>
          <w:u w:val="none"/>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ascii="Times New Roman" w:hAnsi="Times New Roman" w:cs="Times New Roman"/>
          <w:sz w:val="24"/>
          <w:szCs w:val="24"/>
        </w:rPr>
      </w:pPr>
      <w:r>
        <w:rPr>
          <w:rFonts w:hint="default" w:ascii="Times New Roman" w:hAnsi="Times New Roman" w:cs="Times New Roman"/>
          <w:sz w:val="24"/>
          <w:szCs w:val="24"/>
        </w:rPr>
        <w:t>1</w:t>
      </w:r>
      <w:r>
        <w:rPr>
          <w:rFonts w:ascii="Times New Roman" w:hAnsi="Times New Roman" w:cs="Times New Roman"/>
          <w:sz w:val="24"/>
          <w:szCs w:val="24"/>
        </w:rPr>
        <w:t>0.Non-criminal record report. The applicant shall submit a valid certificate of Non-Criminal Record issued by the local public security authority, usually issued within 6 months prior to the submission date of the application;</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ascii="Times New Roman" w:hAnsi="Times New Roman" w:cs="Times New Roman"/>
          <w:sz w:val="24"/>
          <w:szCs w:val="24"/>
        </w:rPr>
      </w:pPr>
      <w:r>
        <w:rPr>
          <w:rFonts w:hint="default" w:ascii="Times New Roman" w:hAnsi="Times New Roman" w:cs="Times New Roman"/>
          <w:sz w:val="24"/>
          <w:szCs w:val="24"/>
        </w:rPr>
        <w:t>1</w:t>
      </w:r>
      <w:r>
        <w:rPr>
          <w:rFonts w:ascii="Times New Roman" w:hAnsi="Times New Roman" w:cs="Times New Roman"/>
          <w:sz w:val="24"/>
          <w:szCs w:val="24"/>
        </w:rPr>
        <w:t>1.Self-introduction video. Contents include :(1) Self-introduction; (2) Understanding of China; (3) Study plan in China. Formats: AVI, Move, MP4. The file should be within 50Mb and less than 180 seconds in length according to the teaching language of the applied major;</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ascii="Times New Roman" w:hAnsi="Times New Roman" w:cs="Times New Roman"/>
          <w:sz w:val="24"/>
          <w:szCs w:val="24"/>
        </w:rPr>
      </w:pPr>
      <w:r>
        <w:rPr>
          <w:rFonts w:hint="default" w:ascii="Times New Roman" w:hAnsi="Times New Roman" w:cs="Times New Roman"/>
          <w:sz w:val="24"/>
          <w:szCs w:val="24"/>
        </w:rPr>
        <w:t>1</w:t>
      </w:r>
      <w:r>
        <w:rPr>
          <w:rFonts w:ascii="Times New Roman" w:hAnsi="Times New Roman" w:cs="Times New Roman"/>
          <w:sz w:val="24"/>
          <w:szCs w:val="24"/>
        </w:rPr>
        <w:t>2.Other additional documents (e.g. certificate of work or internship, award, publications);</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Times New Roman" w:hAnsi="Times New Roman" w:cs="Times New Roman" w:eastAsiaTheme="minorEastAsia"/>
          <w:sz w:val="24"/>
          <w:szCs w:val="24"/>
          <w:lang w:val="en-US" w:eastAsia="zh-CN"/>
        </w:rPr>
      </w:pPr>
      <w:r>
        <w:rPr>
          <w:rFonts w:hint="default" w:ascii="Times New Roman" w:hAnsi="Times New Roman" w:cs="Times New Roman"/>
          <w:sz w:val="24"/>
          <w:szCs w:val="24"/>
        </w:rPr>
        <w:t>1</w:t>
      </w:r>
      <w:r>
        <w:rPr>
          <w:rFonts w:ascii="Times New Roman" w:hAnsi="Times New Roman" w:cs="Times New Roman"/>
          <w:sz w:val="24"/>
          <w:szCs w:val="24"/>
        </w:rPr>
        <w:t>3.Fresh graduates currently in China should submit the photocopy of the residence permit page and a proof of school performance from the current school</w:t>
      </w:r>
      <w:r>
        <w:rPr>
          <w:rFonts w:hint="eastAsia" w:ascii="Times New Roman" w:hAnsi="Times New Roman" w:cs="Times New Roman"/>
          <w:sz w:val="24"/>
          <w:szCs w:val="24"/>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ascii="Times New Roman" w:hAnsi="Times New Roman" w:cs="Times New Roman"/>
          <w:b/>
          <w:bCs/>
          <w:sz w:val="24"/>
          <w:szCs w:val="24"/>
        </w:rPr>
      </w:pP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ascii="Times New Roman" w:hAnsi="Times New Roman" w:cs="Times New Roman"/>
          <w:b/>
          <w:bCs/>
          <w:sz w:val="24"/>
          <w:szCs w:val="24"/>
        </w:rPr>
      </w:pPr>
      <w:r>
        <w:rPr>
          <w:rFonts w:ascii="Times New Roman" w:hAnsi="Times New Roman" w:cs="Times New Roman"/>
          <w:b/>
          <w:bCs/>
          <w:sz w:val="24"/>
          <w:szCs w:val="24"/>
        </w:rPr>
        <w:t xml:space="preserve">Note: </w:t>
      </w:r>
    </w:p>
    <w:p>
      <w:pPr>
        <w:keepNext w:val="0"/>
        <w:keepLines w:val="0"/>
        <w:pageBreakBefore w:val="0"/>
        <w:widowControl w:val="0"/>
        <w:numPr>
          <w:ilvl w:val="255"/>
          <w:numId w:val="0"/>
        </w:numPr>
        <w:kinsoku/>
        <w:wordWrap/>
        <w:overflowPunct/>
        <w:topLinePunct w:val="0"/>
        <w:autoSpaceDE/>
        <w:autoSpaceDN/>
        <w:bidi w:val="0"/>
        <w:adjustRightInd/>
        <w:snapToGrid/>
        <w:spacing w:line="360" w:lineRule="auto"/>
        <w:textAlignment w:val="auto"/>
        <w:rPr>
          <w:rFonts w:ascii="Times New Roman" w:hAnsi="Times New Roman" w:cs="Times New Roman"/>
          <w:sz w:val="24"/>
          <w:szCs w:val="24"/>
        </w:rPr>
      </w:pPr>
      <w:r>
        <w:rPr>
          <w:rFonts w:hint="default" w:ascii="Times New Roman" w:hAnsi="Times New Roman" w:cs="Times New Roman"/>
          <w:sz w:val="24"/>
          <w:szCs w:val="24"/>
        </w:rPr>
        <w:t>1.</w:t>
      </w:r>
      <w:r>
        <w:rPr>
          <w:rFonts w:ascii="Times New Roman" w:hAnsi="Times New Roman" w:cs="Times New Roman"/>
          <w:sz w:val="24"/>
          <w:szCs w:val="24"/>
        </w:rPr>
        <w:t xml:space="preserve"> All uploaded supporting documents must be clear, authentic and valid. Applicants are recommended to use professional device to scan the relevant documents. Applicants will be responsible for any consequences caused by unclear or unidentifiable uploaded materials;</w:t>
      </w:r>
    </w:p>
    <w:p>
      <w:pPr>
        <w:keepNext w:val="0"/>
        <w:keepLines w:val="0"/>
        <w:pageBreakBefore w:val="0"/>
        <w:widowControl w:val="0"/>
        <w:numPr>
          <w:ilvl w:val="255"/>
          <w:numId w:val="0"/>
        </w:numPr>
        <w:kinsoku/>
        <w:wordWrap/>
        <w:overflowPunct/>
        <w:topLinePunct w:val="0"/>
        <w:autoSpaceDE/>
        <w:autoSpaceDN/>
        <w:bidi w:val="0"/>
        <w:adjustRightInd/>
        <w:snapToGrid/>
        <w:spacing w:line="360" w:lineRule="auto"/>
        <w:textAlignment w:val="auto"/>
        <w:rPr>
          <w:rFonts w:ascii="Times New Roman" w:hAnsi="Times New Roman" w:cs="Times New Roman"/>
          <w:sz w:val="24"/>
          <w:szCs w:val="24"/>
        </w:rPr>
      </w:pPr>
      <w:r>
        <w:rPr>
          <w:rFonts w:hint="default" w:ascii="Times New Roman" w:hAnsi="Times New Roman" w:cs="Times New Roman"/>
          <w:sz w:val="24"/>
          <w:szCs w:val="24"/>
        </w:rPr>
        <w:t>2.</w:t>
      </w:r>
      <w:r>
        <w:rPr>
          <w:rFonts w:ascii="Times New Roman" w:hAnsi="Times New Roman" w:cs="Times New Roman"/>
          <w:sz w:val="24"/>
          <w:szCs w:val="24"/>
        </w:rPr>
        <w:t xml:space="preserve">ZUEL does </w:t>
      </w:r>
      <w:r>
        <w:rPr>
          <w:rFonts w:ascii="Times New Roman" w:hAnsi="Times New Roman" w:cs="Times New Roman"/>
          <w:b/>
          <w:bCs/>
          <w:sz w:val="24"/>
          <w:szCs w:val="24"/>
        </w:rPr>
        <w:t>Not</w:t>
      </w:r>
      <w:r>
        <w:rPr>
          <w:rFonts w:ascii="Times New Roman" w:hAnsi="Times New Roman" w:cs="Times New Roman"/>
          <w:sz w:val="24"/>
          <w:szCs w:val="24"/>
        </w:rPr>
        <w:t xml:space="preserve"> accept any hard-copy application documents;</w:t>
      </w:r>
    </w:p>
    <w:p>
      <w:pPr>
        <w:keepNext w:val="0"/>
        <w:keepLines w:val="0"/>
        <w:pageBreakBefore w:val="0"/>
        <w:widowControl w:val="0"/>
        <w:numPr>
          <w:ilvl w:val="255"/>
          <w:numId w:val="0"/>
        </w:numPr>
        <w:kinsoku/>
        <w:wordWrap/>
        <w:overflowPunct/>
        <w:topLinePunct w:val="0"/>
        <w:autoSpaceDE/>
        <w:autoSpaceDN/>
        <w:bidi w:val="0"/>
        <w:adjustRightInd/>
        <w:snapToGrid/>
        <w:spacing w:line="360" w:lineRule="auto"/>
        <w:textAlignment w:val="auto"/>
        <w:rPr>
          <w:rFonts w:ascii="Times New Roman" w:hAnsi="Times New Roman" w:cs="Times New Roman"/>
          <w:sz w:val="24"/>
          <w:szCs w:val="24"/>
        </w:rPr>
      </w:pPr>
      <w:r>
        <w:rPr>
          <w:rFonts w:hint="default" w:ascii="Times New Roman" w:hAnsi="Times New Roman" w:cs="Times New Roman"/>
          <w:sz w:val="24"/>
          <w:szCs w:val="24"/>
        </w:rPr>
        <w:t>3.</w:t>
      </w:r>
      <w:r>
        <w:rPr>
          <w:rFonts w:ascii="Times New Roman" w:hAnsi="Times New Roman" w:cs="Times New Roman"/>
          <w:sz w:val="24"/>
          <w:szCs w:val="24"/>
        </w:rPr>
        <w:t>Admission documents will be sent to the permanent address written on the application form. Please ensure that the contact information is valid and accurate. The mailing address with P.O.Box is NOT accepted;</w:t>
      </w:r>
    </w:p>
    <w:p>
      <w:pPr>
        <w:keepNext w:val="0"/>
        <w:keepLines w:val="0"/>
        <w:pageBreakBefore w:val="0"/>
        <w:widowControl w:val="0"/>
        <w:numPr>
          <w:ilvl w:val="255"/>
          <w:numId w:val="0"/>
        </w:numPr>
        <w:kinsoku/>
        <w:wordWrap/>
        <w:overflowPunct/>
        <w:topLinePunct w:val="0"/>
        <w:autoSpaceDE/>
        <w:autoSpaceDN/>
        <w:bidi w:val="0"/>
        <w:adjustRightInd/>
        <w:snapToGrid/>
        <w:spacing w:line="360" w:lineRule="auto"/>
        <w:textAlignment w:val="auto"/>
        <w:rPr>
          <w:rFonts w:ascii="Times New Roman" w:hAnsi="Times New Roman" w:cs="Times New Roman"/>
          <w:sz w:val="24"/>
          <w:szCs w:val="24"/>
        </w:rPr>
      </w:pPr>
      <w:r>
        <w:rPr>
          <w:rFonts w:hint="default" w:ascii="Times New Roman" w:hAnsi="Times New Roman" w:cs="Times New Roman"/>
          <w:sz w:val="24"/>
          <w:szCs w:val="24"/>
        </w:rPr>
        <w:t>4.</w:t>
      </w:r>
      <w:r>
        <w:rPr>
          <w:rFonts w:ascii="Times New Roman" w:hAnsi="Times New Roman" w:cs="Times New Roman"/>
          <w:sz w:val="24"/>
          <w:szCs w:val="24"/>
        </w:rPr>
        <w:t>Please bring the originals of all the above-mentioned documents when you register. Those who provide a prospective diploma certificate must bring the original official graduation certificate for verification;</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Times New Roman" w:hAnsi="Times New Roman" w:cs="Times New Roman"/>
          <w:sz w:val="24"/>
          <w:szCs w:val="24"/>
        </w:rPr>
      </w:pPr>
      <w:r>
        <w:rPr>
          <w:rFonts w:hint="default" w:ascii="Times New Roman" w:hAnsi="Times New Roman" w:cs="Times New Roman"/>
          <w:sz w:val="24"/>
          <w:szCs w:val="24"/>
        </w:rPr>
        <w:t>5.</w:t>
      </w:r>
      <w:r>
        <w:rPr>
          <w:rFonts w:ascii="Times New Roman" w:hAnsi="Times New Roman" w:cs="Times New Roman"/>
          <w:sz w:val="24"/>
          <w:szCs w:val="24"/>
        </w:rPr>
        <w:t>Please contact ZUEL directly, ZUEL does Not entrust any individual or agent for enrollment.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Times New Roman" w:hAnsi="Times New Roman" w:cs="Times New Roman"/>
          <w:sz w:val="24"/>
          <w:szCs w:val="24"/>
        </w:rPr>
      </w:pPr>
      <w:r>
        <w:rPr>
          <w:rFonts w:ascii="Times New Roman" w:hAnsi="Times New Roman" w:cs="Times New Roman"/>
          <w:sz w:val="24"/>
          <w:szCs w:val="24"/>
        </w:rPr>
        <w:t xml:space="preserve">  </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ascii="Times New Roman" w:hAnsi="Times New Roman" w:cs="Times New Roman"/>
          <w:b/>
          <w:bCs/>
          <w:sz w:val="24"/>
          <w:szCs w:val="24"/>
        </w:rPr>
      </w:pPr>
      <w:r>
        <w:rPr>
          <w:rFonts w:ascii="Times New Roman" w:hAnsi="Times New Roman" w:eastAsia="宋体" w:cs="Times New Roman"/>
          <w:b/>
          <w:kern w:val="0"/>
          <w:sz w:val="24"/>
          <w:szCs w:val="24"/>
        </w:rPr>
        <w:t xml:space="preserve">V. </w:t>
      </w:r>
      <w:r>
        <w:rPr>
          <w:rFonts w:ascii="Times New Roman" w:hAnsi="Times New Roman" w:cs="Times New Roman"/>
          <w:b/>
          <w:bCs/>
          <w:sz w:val="24"/>
          <w:szCs w:val="24"/>
        </w:rPr>
        <w:t>Application Procedure</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ascii="Times New Roman" w:hAnsi="Times New Roman" w:cs="Times New Roman"/>
          <w:sz w:val="24"/>
          <w:szCs w:val="24"/>
        </w:rPr>
      </w:pPr>
      <w:r>
        <w:rPr>
          <w:rFonts w:ascii="Times New Roman" w:hAnsi="Times New Roman" w:cs="Times New Roman"/>
          <w:sz w:val="24"/>
          <w:szCs w:val="24"/>
        </w:rPr>
        <w:t>1.Applying online</w:t>
      </w:r>
      <w:r>
        <w:rPr>
          <w:rFonts w:hint="eastAsia" w:ascii="Times New Roman" w:hAnsi="Times New Roman" w:cs="Times New Roman"/>
          <w:sz w:val="24"/>
          <w:szCs w:val="24"/>
          <w:lang w:val="en-US" w:eastAsia="zh-CN"/>
        </w:rPr>
        <w:t>:</w:t>
      </w:r>
      <w:r>
        <w:rPr>
          <w:rFonts w:ascii="Times New Roman" w:hAnsi="Times New Roman" w:eastAsia="宋体" w:cs="Times New Roman"/>
          <w:color w:val="000000" w:themeColor="text1"/>
          <w:kern w:val="0"/>
          <w:sz w:val="24"/>
          <w:szCs w:val="24"/>
          <w14:textFill>
            <w14:solidFill>
              <w14:schemeClr w14:val="tx1"/>
            </w14:solidFill>
          </w14:textFill>
        </w:rPr>
        <w:t>An applicant shall log in</w:t>
      </w:r>
      <w:r>
        <w:rPr>
          <w:rFonts w:hint="default" w:ascii="Times New Roman" w:hAnsi="Times New Roman" w:eastAsia="宋体" w:cs="Times New Roman"/>
          <w:color w:val="000000" w:themeColor="text1"/>
          <w:kern w:val="0"/>
          <w:sz w:val="24"/>
          <w:szCs w:val="24"/>
          <w14:textFill>
            <w14:solidFill>
              <w14:schemeClr w14:val="tx1"/>
            </w14:solidFill>
          </w14:textFill>
        </w:rPr>
        <w:t xml:space="preserve"> </w:t>
      </w:r>
      <w:r>
        <w:rPr>
          <w:rFonts w:ascii="Times New Roman" w:hAnsi="Times New Roman" w:cs="Times New Roman"/>
          <w:sz w:val="24"/>
          <w:szCs w:val="24"/>
        </w:rPr>
        <w:t>the International Student Online Service System of Zhongnan University of Economics and Law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HYPERLINK "http://iesmis.zuel.edu.cn/member/login.do" </w:instrText>
      </w:r>
      <w:r>
        <w:rPr>
          <w:rFonts w:ascii="Times New Roman" w:hAnsi="Times New Roman" w:cs="Times New Roman"/>
          <w:sz w:val="24"/>
          <w:szCs w:val="24"/>
        </w:rPr>
        <w:fldChar w:fldCharType="separate"/>
      </w:r>
      <w:r>
        <w:rPr>
          <w:rStyle w:val="12"/>
          <w:rFonts w:ascii="Times New Roman" w:hAnsi="Times New Roman" w:cs="Times New Roman"/>
          <w:sz w:val="24"/>
          <w:szCs w:val="24"/>
        </w:rPr>
        <w:t>http://iesmis.zuel.edu.cn/member/login.do</w:t>
      </w:r>
      <w:r>
        <w:rPr>
          <w:rFonts w:ascii="Times New Roman" w:hAnsi="Times New Roman" w:cs="Times New Roman"/>
          <w:sz w:val="24"/>
          <w:szCs w:val="24"/>
        </w:rPr>
        <w:fldChar w:fldCharType="end"/>
      </w:r>
      <w:r>
        <w:rPr>
          <w:rFonts w:ascii="Times New Roman" w:hAnsi="Times New Roman" w:cs="Times New Roman"/>
          <w:sz w:val="24"/>
          <w:szCs w:val="24"/>
        </w:rPr>
        <w:t>)</w:t>
      </w:r>
      <w:r>
        <w:rPr>
          <w:rFonts w:hint="default" w:ascii="Times New Roman" w:hAnsi="Times New Roman" w:cs="Times New Roman"/>
          <w:sz w:val="24"/>
          <w:szCs w:val="24"/>
        </w:rPr>
        <w:t xml:space="preserve"> and</w:t>
      </w:r>
      <w:r>
        <w:rPr>
          <w:rFonts w:ascii="Times New Roman" w:hAnsi="Times New Roman" w:cs="Times New Roman"/>
          <w:sz w:val="24"/>
          <w:szCs w:val="24"/>
        </w:rPr>
        <w:t xml:space="preserve"> fill in the application information </w:t>
      </w:r>
      <w:r>
        <w:rPr>
          <w:rFonts w:hint="default" w:ascii="Times New Roman" w:hAnsi="Times New Roman" w:cs="Times New Roman"/>
          <w:sz w:val="24"/>
          <w:szCs w:val="24"/>
        </w:rPr>
        <w:t>a</w:t>
      </w:r>
      <w:r>
        <w:rPr>
          <w:rFonts w:ascii="Times New Roman" w:hAnsi="Times New Roman" w:cs="Times New Roman"/>
          <w:sz w:val="24"/>
          <w:szCs w:val="24"/>
        </w:rPr>
        <w:t>nd upload the application materials.</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2</w:t>
      </w:r>
      <w:r>
        <w:rPr>
          <w:rFonts w:ascii="Times New Roman" w:hAnsi="Times New Roman" w:cs="Times New Roman"/>
          <w:sz w:val="24"/>
          <w:szCs w:val="24"/>
        </w:rPr>
        <w:t>.Qualification review</w:t>
      </w:r>
      <w:r>
        <w:rPr>
          <w:rFonts w:hint="eastAsia" w:ascii="Times New Roman" w:hAnsi="Times New Roman" w:cs="Times New Roman"/>
          <w:sz w:val="24"/>
          <w:szCs w:val="24"/>
          <w:lang w:val="en-US" w:eastAsia="zh-CN"/>
        </w:rPr>
        <w:t>:</w:t>
      </w:r>
      <w:r>
        <w:rPr>
          <w:rFonts w:ascii="Times New Roman" w:hAnsi="Times New Roman" w:cs="Times New Roman"/>
          <w:sz w:val="24"/>
          <w:szCs w:val="24"/>
        </w:rPr>
        <w:t>The applicant can log in the system to check the admission status after the registration deadline.</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ascii="Times New Roman" w:hAnsi="Times New Roman" w:cs="Times New Roman"/>
          <w:sz w:val="24"/>
          <w:szCs w:val="24"/>
        </w:rPr>
      </w:pP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ascii="Times New Roman" w:hAnsi="Times New Roman" w:cs="Times New Roman"/>
          <w:b/>
          <w:bCs/>
          <w:sz w:val="24"/>
          <w:szCs w:val="24"/>
        </w:rPr>
      </w:pPr>
      <w:r>
        <w:rPr>
          <w:rFonts w:ascii="Times New Roman" w:hAnsi="Times New Roman" w:eastAsia="宋体" w:cs="Times New Roman"/>
          <w:b/>
          <w:kern w:val="0"/>
          <w:sz w:val="24"/>
          <w:szCs w:val="24"/>
        </w:rPr>
        <w:t xml:space="preserve">VI. </w:t>
      </w:r>
      <w:r>
        <w:rPr>
          <w:rFonts w:hint="default" w:ascii="Times New Roman" w:hAnsi="Times New Roman" w:eastAsia="宋体" w:cs="Times New Roman"/>
          <w:b/>
          <w:bCs/>
          <w:sz w:val="24"/>
          <w:szCs w:val="24"/>
        </w:rPr>
        <w:t>Fee</w:t>
      </w:r>
      <w:r>
        <w:rPr>
          <w:rFonts w:ascii="Times New Roman" w:hAnsi="Times New Roman" w:cs="Times New Roman"/>
          <w:b/>
          <w:bCs/>
          <w:sz w:val="24"/>
          <w:szCs w:val="24"/>
        </w:rPr>
        <w:t>s</w:t>
      </w:r>
    </w:p>
    <w:tbl>
      <w:tblPr>
        <w:tblStyle w:val="7"/>
        <w:tblW w:w="5072" w:type="pct"/>
        <w:jc w:val="center"/>
        <w:tblCellSpacing w:w="0" w:type="dxa"/>
        <w:tblLayout w:type="fixed"/>
        <w:tblCellMar>
          <w:top w:w="0" w:type="dxa"/>
          <w:left w:w="0" w:type="dxa"/>
          <w:bottom w:w="0" w:type="dxa"/>
          <w:right w:w="0" w:type="dxa"/>
        </w:tblCellMar>
      </w:tblPr>
      <w:tblGrid>
        <w:gridCol w:w="1812"/>
        <w:gridCol w:w="1205"/>
        <w:gridCol w:w="1347"/>
        <w:gridCol w:w="1354"/>
        <w:gridCol w:w="1792"/>
        <w:gridCol w:w="1250"/>
      </w:tblGrid>
      <w:tr>
        <w:trPr>
          <w:tblCellSpacing w:w="0" w:type="dxa"/>
          <w:jc w:val="center"/>
        </w:trPr>
        <w:tc>
          <w:tcPr>
            <w:tcW w:w="1739"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jc w:val="both"/>
              <w:rPr>
                <w:rFonts w:ascii="Times New Roman" w:hAnsi="Times New Roman" w:eastAsia="宋体" w:cs="Times New Roman"/>
                <w:szCs w:val="21"/>
              </w:rPr>
            </w:pPr>
            <w:r>
              <w:rPr>
                <w:rFonts w:ascii="Times New Roman" w:hAnsi="Times New Roman" w:eastAsia="宋体" w:cs="Times New Roman"/>
                <w:szCs w:val="21"/>
              </w:rPr>
              <w:t>Type</w:t>
            </w:r>
          </w:p>
        </w:tc>
        <w:tc>
          <w:tcPr>
            <w:tcW w:w="1157"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jc w:val="both"/>
              <w:rPr>
                <w:rFonts w:ascii="Times New Roman" w:hAnsi="Times New Roman" w:eastAsia="宋体" w:cs="Times New Roman"/>
                <w:szCs w:val="21"/>
              </w:rPr>
            </w:pPr>
            <w:r>
              <w:rPr>
                <w:rFonts w:ascii="Times New Roman" w:hAnsi="Times New Roman" w:eastAsia="宋体" w:cs="Times New Roman"/>
                <w:kern w:val="0"/>
                <w:szCs w:val="21"/>
              </w:rPr>
              <w:t>Duration</w:t>
            </w:r>
          </w:p>
        </w:tc>
        <w:tc>
          <w:tcPr>
            <w:tcW w:w="1293"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13"/>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 xml:space="preserve">Tuition </w:t>
            </w:r>
            <w:r>
              <w:rPr>
                <w:rFonts w:hint="default" w:ascii="Times New Roman" w:hAnsi="Times New Roman" w:cs="Times New Roman"/>
                <w:sz w:val="21"/>
                <w:szCs w:val="21"/>
              </w:rPr>
              <w:t>fees</w:t>
            </w:r>
          </w:p>
          <w:p>
            <w:pPr>
              <w:jc w:val="both"/>
              <w:rPr>
                <w:rFonts w:ascii="Times New Roman" w:hAnsi="Times New Roman" w:eastAsia="宋体" w:cs="Times New Roman"/>
                <w:szCs w:val="21"/>
              </w:rPr>
            </w:pPr>
            <w:r>
              <w:rPr>
                <w:rFonts w:ascii="Times New Roman" w:hAnsi="Times New Roman" w:cs="Times New Roman"/>
                <w:szCs w:val="21"/>
              </w:rPr>
              <w:t>(CNY)</w:t>
            </w:r>
            <w:r>
              <w:rPr>
                <w:rFonts w:hint="default" w:ascii="Times New Roman" w:hAnsi="Times New Roman" w:cs="Times New Roman"/>
                <w:szCs w:val="21"/>
              </w:rPr>
              <w:t>/year</w:t>
            </w:r>
          </w:p>
        </w:tc>
        <w:tc>
          <w:tcPr>
            <w:tcW w:w="1300" w:type="dxa"/>
            <w:tcBorders>
              <w:top w:val="single" w:color="000000" w:sz="6" w:space="0"/>
              <w:left w:val="single" w:color="auto" w:sz="4" w:space="0"/>
              <w:bottom w:val="single" w:color="000000" w:sz="6" w:space="0"/>
              <w:right w:val="single" w:color="auto" w:sz="4" w:space="0"/>
            </w:tcBorders>
            <w:shd w:val="clear" w:color="auto" w:fill="FFFFFF"/>
            <w:tcMar>
              <w:top w:w="75" w:type="dxa"/>
              <w:left w:w="150" w:type="dxa"/>
              <w:bottom w:w="75" w:type="dxa"/>
              <w:right w:w="150" w:type="dxa"/>
            </w:tcMar>
            <w:vAlign w:val="center"/>
          </w:tcPr>
          <w:p>
            <w:pPr>
              <w:jc w:val="both"/>
              <w:rPr>
                <w:rFonts w:ascii="Times New Roman" w:hAnsi="Times New Roman" w:eastAsia="宋体" w:cs="Times New Roman"/>
                <w:szCs w:val="21"/>
              </w:rPr>
            </w:pPr>
            <w:r>
              <w:rPr>
                <w:rFonts w:ascii="Times New Roman" w:hAnsi="Times New Roman" w:eastAsia="宋体" w:cs="Times New Roman"/>
                <w:szCs w:val="21"/>
              </w:rPr>
              <w:t xml:space="preserve">Application </w:t>
            </w:r>
            <w:r>
              <w:rPr>
                <w:rFonts w:hint="default" w:ascii="Times New Roman" w:hAnsi="Times New Roman" w:eastAsia="宋体" w:cs="Times New Roman"/>
                <w:szCs w:val="21"/>
              </w:rPr>
              <w:t>fees</w:t>
            </w:r>
          </w:p>
        </w:tc>
        <w:tc>
          <w:tcPr>
            <w:tcW w:w="1720" w:type="dxa"/>
            <w:tcBorders>
              <w:top w:val="single" w:color="000000" w:sz="6" w:space="0"/>
              <w:left w:val="single" w:color="auto" w:sz="4" w:space="0"/>
              <w:bottom w:val="single" w:color="000000" w:sz="6" w:space="0"/>
              <w:right w:val="single" w:color="auto" w:sz="4" w:space="0"/>
            </w:tcBorders>
            <w:shd w:val="clear" w:color="auto" w:fill="FFFFFF"/>
            <w:tcMar>
              <w:top w:w="75" w:type="dxa"/>
              <w:left w:w="150" w:type="dxa"/>
              <w:bottom w:w="75" w:type="dxa"/>
              <w:right w:w="150" w:type="dxa"/>
            </w:tcMar>
            <w:vAlign w:val="center"/>
          </w:tcPr>
          <w:p>
            <w:pPr>
              <w:jc w:val="both"/>
              <w:rPr>
                <w:rFonts w:ascii="Times New Roman" w:hAnsi="Times New Roman" w:eastAsia="宋体" w:cs="Times New Roman"/>
                <w:szCs w:val="21"/>
              </w:rPr>
            </w:pPr>
            <w:r>
              <w:rPr>
                <w:rFonts w:ascii="Times New Roman" w:hAnsi="Times New Roman" w:eastAsia="宋体" w:cs="Times New Roman"/>
                <w:szCs w:val="21"/>
              </w:rPr>
              <w:t xml:space="preserve">Accommodation </w:t>
            </w:r>
            <w:r>
              <w:rPr>
                <w:rFonts w:hint="default" w:ascii="Times New Roman" w:hAnsi="Times New Roman" w:eastAsia="宋体" w:cs="Times New Roman"/>
                <w:szCs w:val="21"/>
              </w:rPr>
              <w:t>fees</w:t>
            </w:r>
          </w:p>
        </w:tc>
        <w:tc>
          <w:tcPr>
            <w:tcW w:w="1200" w:type="dxa"/>
            <w:tcBorders>
              <w:top w:val="single" w:color="000000" w:sz="6" w:space="0"/>
              <w:left w:val="single" w:color="auto" w:sz="4" w:space="0"/>
              <w:bottom w:val="single" w:color="000000" w:sz="6" w:space="0"/>
              <w:right w:val="single" w:color="000000" w:sz="6" w:space="0"/>
            </w:tcBorders>
            <w:shd w:val="clear" w:color="auto" w:fill="FFFFFF"/>
            <w:tcMar>
              <w:top w:w="75" w:type="dxa"/>
              <w:left w:w="150" w:type="dxa"/>
              <w:bottom w:w="75" w:type="dxa"/>
              <w:right w:w="150" w:type="dxa"/>
            </w:tcMar>
            <w:vAlign w:val="center"/>
          </w:tcPr>
          <w:p>
            <w:pPr>
              <w:jc w:val="both"/>
              <w:rPr>
                <w:rFonts w:ascii="Times New Roman" w:hAnsi="Times New Roman" w:eastAsia="宋体" w:cs="Times New Roman"/>
                <w:szCs w:val="21"/>
              </w:rPr>
            </w:pPr>
            <w:r>
              <w:rPr>
                <w:rFonts w:ascii="Times New Roman" w:hAnsi="Times New Roman" w:eastAsia="宋体" w:cs="Times New Roman"/>
                <w:szCs w:val="21"/>
              </w:rPr>
              <w:t>Medical Insurance</w:t>
            </w:r>
          </w:p>
        </w:tc>
      </w:tr>
      <w:tr>
        <w:tblPrEx>
          <w:tblCellMar>
            <w:top w:w="0" w:type="dxa"/>
            <w:left w:w="0" w:type="dxa"/>
            <w:bottom w:w="0" w:type="dxa"/>
            <w:right w:w="0" w:type="dxa"/>
          </w:tblCellMar>
        </w:tblPrEx>
        <w:trPr>
          <w:tblCellSpacing w:w="0" w:type="dxa"/>
          <w:jc w:val="center"/>
        </w:trPr>
        <w:tc>
          <w:tcPr>
            <w:tcW w:w="1739"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jc w:val="both"/>
              <w:rPr>
                <w:rFonts w:ascii="Times New Roman" w:hAnsi="Times New Roman" w:eastAsia="宋体" w:cs="Times New Roman"/>
                <w:szCs w:val="21"/>
              </w:rPr>
            </w:pPr>
            <w:r>
              <w:rPr>
                <w:rFonts w:ascii="Times New Roman" w:hAnsi="Times New Roman" w:cs="Times New Roman"/>
                <w:szCs w:val="21"/>
              </w:rPr>
              <w:t>Bachelor’s Degree</w:t>
            </w:r>
          </w:p>
        </w:tc>
        <w:tc>
          <w:tcPr>
            <w:tcW w:w="1157"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jc w:val="both"/>
              <w:rPr>
                <w:rFonts w:ascii="Times New Roman" w:hAnsi="Times New Roman" w:eastAsia="宋体" w:cs="Times New Roman"/>
                <w:szCs w:val="21"/>
              </w:rPr>
            </w:pPr>
            <w:r>
              <w:rPr>
                <w:rFonts w:ascii="Times New Roman" w:hAnsi="Times New Roman" w:cs="Times New Roman"/>
                <w:szCs w:val="21"/>
              </w:rPr>
              <w:t>4 years</w:t>
            </w:r>
          </w:p>
        </w:tc>
        <w:tc>
          <w:tcPr>
            <w:tcW w:w="1293"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jc w:val="both"/>
              <w:rPr>
                <w:rFonts w:ascii="Times New Roman" w:hAnsi="Times New Roman" w:eastAsia="宋体" w:cs="Times New Roman"/>
                <w:szCs w:val="21"/>
              </w:rPr>
            </w:pPr>
            <w:r>
              <w:rPr>
                <w:rFonts w:ascii="Times New Roman" w:hAnsi="Times New Roman" w:cs="Times New Roman"/>
                <w:szCs w:val="21"/>
              </w:rPr>
              <w:t>16,000</w:t>
            </w:r>
          </w:p>
        </w:tc>
        <w:tc>
          <w:tcPr>
            <w:tcW w:w="1300" w:type="dxa"/>
            <w:vMerge w:val="restart"/>
            <w:tcBorders>
              <w:top w:val="single" w:color="000000" w:sz="6" w:space="0"/>
              <w:left w:val="single" w:color="auto" w:sz="4" w:space="0"/>
              <w:right w:val="single" w:color="auto" w:sz="4" w:space="0"/>
            </w:tcBorders>
            <w:shd w:val="clear" w:color="auto" w:fill="FFFFFF"/>
            <w:tcMar>
              <w:top w:w="75" w:type="dxa"/>
              <w:left w:w="150" w:type="dxa"/>
              <w:bottom w:w="75" w:type="dxa"/>
              <w:right w:w="150" w:type="dxa"/>
            </w:tcMar>
            <w:vAlign w:val="center"/>
          </w:tcPr>
          <w:p>
            <w:pPr>
              <w:jc w:val="both"/>
              <w:rPr>
                <w:rFonts w:ascii="Times New Roman" w:hAnsi="Times New Roman" w:eastAsia="宋体" w:cs="Times New Roman"/>
                <w:szCs w:val="21"/>
              </w:rPr>
            </w:pPr>
            <w:r>
              <w:rPr>
                <w:rFonts w:ascii="Times New Roman" w:hAnsi="Times New Roman" w:eastAsia="宋体" w:cs="Times New Roman"/>
                <w:szCs w:val="21"/>
              </w:rPr>
              <w:t>CNY 500</w:t>
            </w:r>
          </w:p>
          <w:p>
            <w:pPr>
              <w:jc w:val="both"/>
              <w:rPr>
                <w:rFonts w:ascii="Times New Roman" w:hAnsi="Times New Roman" w:eastAsia="宋体" w:cs="Times New Roman"/>
                <w:szCs w:val="21"/>
              </w:rPr>
            </w:pPr>
          </w:p>
        </w:tc>
        <w:tc>
          <w:tcPr>
            <w:tcW w:w="1720" w:type="dxa"/>
            <w:vMerge w:val="restart"/>
            <w:tcBorders>
              <w:top w:val="single" w:color="000000" w:sz="6" w:space="0"/>
              <w:left w:val="single" w:color="auto" w:sz="4" w:space="0"/>
              <w:right w:val="single" w:color="auto" w:sz="4" w:space="0"/>
            </w:tcBorders>
            <w:shd w:val="clear" w:color="auto" w:fill="FFFFFF"/>
            <w:tcMar>
              <w:top w:w="75" w:type="dxa"/>
              <w:left w:w="150" w:type="dxa"/>
              <w:bottom w:w="75" w:type="dxa"/>
              <w:right w:w="150" w:type="dxa"/>
            </w:tcMar>
            <w:vAlign w:val="center"/>
          </w:tcPr>
          <w:p>
            <w:pPr>
              <w:jc w:val="both"/>
              <w:rPr>
                <w:rFonts w:ascii="Times New Roman" w:hAnsi="Times New Roman" w:eastAsia="宋体" w:cs="Times New Roman"/>
                <w:szCs w:val="21"/>
              </w:rPr>
            </w:pPr>
            <w:r>
              <w:rPr>
                <w:rFonts w:ascii="Times New Roman" w:hAnsi="Times New Roman" w:eastAsia="宋体" w:cs="Times New Roman"/>
                <w:szCs w:val="21"/>
              </w:rPr>
              <w:t>Double Occupancy: CNY</w:t>
            </w:r>
            <w:r>
              <w:rPr>
                <w:rFonts w:hint="default" w:ascii="Times New Roman" w:hAnsi="Times New Roman" w:eastAsia="宋体" w:cs="Times New Roman"/>
                <w:szCs w:val="21"/>
              </w:rPr>
              <w:t xml:space="preserve"> </w:t>
            </w:r>
            <w:r>
              <w:rPr>
                <w:rFonts w:ascii="Times New Roman" w:hAnsi="Times New Roman" w:eastAsia="宋体" w:cs="Times New Roman"/>
                <w:szCs w:val="21"/>
              </w:rPr>
              <w:t>750</w:t>
            </w:r>
            <w:r>
              <w:rPr>
                <w:rFonts w:hint="default" w:ascii="Times New Roman" w:hAnsi="Times New Roman" w:eastAsia="宋体" w:cs="Times New Roman"/>
                <w:szCs w:val="21"/>
              </w:rPr>
              <w:t xml:space="preserve"> </w:t>
            </w:r>
            <w:r>
              <w:rPr>
                <w:rFonts w:ascii="Times New Roman" w:hAnsi="Times New Roman" w:eastAsia="宋体" w:cs="Times New Roman"/>
                <w:szCs w:val="21"/>
              </w:rPr>
              <w:t xml:space="preserve">per person per </w:t>
            </w:r>
            <w:r>
              <w:rPr>
                <w:rFonts w:hint="default" w:ascii="Times New Roman" w:hAnsi="Times New Roman" w:eastAsia="宋体" w:cs="Times New Roman"/>
                <w:szCs w:val="21"/>
              </w:rPr>
              <w:t>month</w:t>
            </w:r>
          </w:p>
          <w:p>
            <w:pPr>
              <w:jc w:val="both"/>
              <w:rPr>
                <w:rFonts w:ascii="Times New Roman" w:hAnsi="Times New Roman" w:eastAsia="宋体" w:cs="Times New Roman"/>
                <w:szCs w:val="21"/>
              </w:rPr>
            </w:pPr>
          </w:p>
          <w:p>
            <w:pPr>
              <w:jc w:val="both"/>
              <w:rPr>
                <w:rFonts w:ascii="Times New Roman" w:hAnsi="Times New Roman" w:eastAsia="宋体" w:cs="Times New Roman"/>
                <w:szCs w:val="21"/>
              </w:rPr>
            </w:pPr>
            <w:r>
              <w:rPr>
                <w:rFonts w:ascii="Times New Roman" w:hAnsi="Times New Roman" w:eastAsia="宋体" w:cs="Times New Roman"/>
                <w:szCs w:val="21"/>
              </w:rPr>
              <w:t>Single Occupancy:</w:t>
            </w:r>
          </w:p>
          <w:p>
            <w:pPr>
              <w:jc w:val="both"/>
              <w:rPr>
                <w:rFonts w:ascii="Times New Roman" w:hAnsi="Times New Roman" w:eastAsia="宋体" w:cs="Times New Roman"/>
                <w:szCs w:val="21"/>
              </w:rPr>
            </w:pPr>
            <w:r>
              <w:rPr>
                <w:rFonts w:ascii="Times New Roman" w:hAnsi="Times New Roman" w:eastAsia="宋体" w:cs="Times New Roman"/>
                <w:szCs w:val="21"/>
              </w:rPr>
              <w:t>CNY 1</w:t>
            </w:r>
            <w:r>
              <w:rPr>
                <w:rFonts w:hint="default" w:ascii="Times New Roman" w:hAnsi="Times New Roman" w:eastAsia="宋体" w:cs="Times New Roman"/>
                <w:szCs w:val="21"/>
              </w:rPr>
              <w:t>,</w:t>
            </w:r>
            <w:r>
              <w:rPr>
                <w:rFonts w:ascii="Times New Roman" w:hAnsi="Times New Roman" w:eastAsia="宋体" w:cs="Times New Roman"/>
                <w:szCs w:val="21"/>
              </w:rPr>
              <w:t xml:space="preserve">350 per person per </w:t>
            </w:r>
            <w:r>
              <w:rPr>
                <w:rFonts w:hint="default" w:ascii="Times New Roman" w:hAnsi="Times New Roman" w:eastAsia="宋体" w:cs="Times New Roman"/>
                <w:szCs w:val="21"/>
              </w:rPr>
              <w:t>month</w:t>
            </w:r>
          </w:p>
          <w:p>
            <w:pPr>
              <w:jc w:val="both"/>
              <w:rPr>
                <w:rFonts w:ascii="Times New Roman" w:hAnsi="Times New Roman" w:eastAsia="宋体" w:cs="Times New Roman"/>
                <w:szCs w:val="21"/>
              </w:rPr>
            </w:pPr>
          </w:p>
          <w:p>
            <w:pPr>
              <w:jc w:val="both"/>
              <w:rPr>
                <w:rFonts w:ascii="Times New Roman" w:hAnsi="Times New Roman" w:eastAsia="宋体" w:cs="Times New Roman"/>
                <w:szCs w:val="21"/>
              </w:rPr>
            </w:pPr>
          </w:p>
        </w:tc>
        <w:tc>
          <w:tcPr>
            <w:tcW w:w="1200" w:type="dxa"/>
            <w:vMerge w:val="restart"/>
            <w:tcBorders>
              <w:top w:val="single" w:color="000000" w:sz="6" w:space="0"/>
              <w:left w:val="single" w:color="auto" w:sz="4" w:space="0"/>
              <w:right w:val="single" w:color="000000" w:sz="6" w:space="0"/>
            </w:tcBorders>
            <w:shd w:val="clear" w:color="auto" w:fill="FFFFFF"/>
            <w:tcMar>
              <w:top w:w="75" w:type="dxa"/>
              <w:left w:w="150" w:type="dxa"/>
              <w:bottom w:w="75" w:type="dxa"/>
              <w:right w:w="150" w:type="dxa"/>
            </w:tcMar>
            <w:vAlign w:val="center"/>
          </w:tcPr>
          <w:p>
            <w:pPr>
              <w:jc w:val="both"/>
              <w:rPr>
                <w:rFonts w:ascii="Times New Roman" w:hAnsi="Times New Roman" w:eastAsia="宋体" w:cs="Times New Roman"/>
                <w:szCs w:val="21"/>
              </w:rPr>
            </w:pPr>
            <w:r>
              <w:rPr>
                <w:rFonts w:ascii="Times New Roman" w:hAnsi="Times New Roman" w:eastAsia="宋体" w:cs="Times New Roman"/>
                <w:szCs w:val="21"/>
              </w:rPr>
              <w:t>Students need to buy the health insurance. We suggest you to buy the Health Insurance in PING AN INSURANCE (GROUP) COMPANY OF CHINA: CNY 800 per person per year</w:t>
            </w:r>
          </w:p>
          <w:p>
            <w:pPr>
              <w:jc w:val="both"/>
              <w:rPr>
                <w:rFonts w:ascii="Times New Roman" w:hAnsi="Times New Roman" w:eastAsia="宋体" w:cs="Times New Roman"/>
                <w:szCs w:val="21"/>
              </w:rPr>
            </w:pPr>
            <w:r>
              <w:rPr>
                <w:rFonts w:ascii="Times New Roman" w:hAnsi="Times New Roman" w:eastAsia="宋体" w:cs="Times New Roman"/>
                <w:szCs w:val="21"/>
              </w:rPr>
              <w:t>(Under 45 years old)</w:t>
            </w:r>
          </w:p>
        </w:tc>
      </w:tr>
      <w:tr>
        <w:tblPrEx>
          <w:tblCellMar>
            <w:top w:w="0" w:type="dxa"/>
            <w:left w:w="0" w:type="dxa"/>
            <w:bottom w:w="0" w:type="dxa"/>
            <w:right w:w="0" w:type="dxa"/>
          </w:tblCellMar>
        </w:tblPrEx>
        <w:trPr>
          <w:tblCellSpacing w:w="0" w:type="dxa"/>
          <w:jc w:val="center"/>
        </w:trPr>
        <w:tc>
          <w:tcPr>
            <w:tcW w:w="1739"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jc w:val="both"/>
              <w:rPr>
                <w:rFonts w:ascii="Times New Roman" w:hAnsi="Times New Roman" w:cs="Times New Roman"/>
                <w:szCs w:val="21"/>
              </w:rPr>
            </w:pPr>
            <w:r>
              <w:rPr>
                <w:rFonts w:ascii="Times New Roman" w:hAnsi="Times New Roman" w:cs="Times New Roman"/>
                <w:szCs w:val="21"/>
              </w:rPr>
              <w:t>Master’s Degree</w:t>
            </w:r>
          </w:p>
          <w:p>
            <w:pPr>
              <w:jc w:val="both"/>
              <w:rPr>
                <w:rFonts w:ascii="Times New Roman" w:hAnsi="Times New Roman" w:cs="Times New Roman"/>
                <w:szCs w:val="21"/>
              </w:rPr>
            </w:pPr>
            <w:r>
              <w:rPr>
                <w:rFonts w:ascii="Times New Roman" w:hAnsi="Times New Roman" w:cs="Times New Roman"/>
                <w:szCs w:val="21"/>
              </w:rPr>
              <w:t>(Chinese-taught)</w:t>
            </w:r>
          </w:p>
        </w:tc>
        <w:tc>
          <w:tcPr>
            <w:tcW w:w="1157"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jc w:val="both"/>
              <w:rPr>
                <w:rFonts w:ascii="Times New Roman" w:hAnsi="Times New Roman" w:eastAsia="宋体" w:cs="Times New Roman"/>
                <w:szCs w:val="21"/>
              </w:rPr>
            </w:pPr>
            <w:r>
              <w:rPr>
                <w:rFonts w:ascii="Times New Roman" w:hAnsi="Times New Roman" w:cs="Times New Roman"/>
                <w:szCs w:val="21"/>
              </w:rPr>
              <w:t>2-3 years</w:t>
            </w:r>
          </w:p>
        </w:tc>
        <w:tc>
          <w:tcPr>
            <w:tcW w:w="1293"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jc w:val="both"/>
              <w:rPr>
                <w:rFonts w:ascii="Times New Roman" w:hAnsi="Times New Roman" w:eastAsia="宋体" w:cs="Times New Roman"/>
                <w:szCs w:val="21"/>
              </w:rPr>
            </w:pPr>
            <w:r>
              <w:rPr>
                <w:rFonts w:ascii="Times New Roman" w:hAnsi="Times New Roman" w:cs="Times New Roman"/>
                <w:szCs w:val="21"/>
              </w:rPr>
              <w:t>20,000</w:t>
            </w:r>
          </w:p>
        </w:tc>
        <w:tc>
          <w:tcPr>
            <w:tcW w:w="1300" w:type="dxa"/>
            <w:vMerge w:val="continue"/>
            <w:tcBorders>
              <w:left w:val="single" w:color="auto" w:sz="4" w:space="0"/>
              <w:right w:val="single" w:color="auto" w:sz="4" w:space="0"/>
            </w:tcBorders>
            <w:shd w:val="clear" w:color="auto" w:fill="FFFFFF"/>
            <w:tcMar>
              <w:top w:w="75" w:type="dxa"/>
              <w:left w:w="150" w:type="dxa"/>
              <w:bottom w:w="75" w:type="dxa"/>
              <w:right w:w="150" w:type="dxa"/>
            </w:tcMar>
            <w:vAlign w:val="center"/>
          </w:tcPr>
          <w:p>
            <w:pPr>
              <w:jc w:val="both"/>
              <w:rPr>
                <w:rFonts w:ascii="Times New Roman" w:hAnsi="Times New Roman" w:eastAsia="宋体" w:cs="Times New Roman"/>
                <w:szCs w:val="21"/>
              </w:rPr>
            </w:pPr>
          </w:p>
        </w:tc>
        <w:tc>
          <w:tcPr>
            <w:tcW w:w="1720" w:type="dxa"/>
            <w:vMerge w:val="continue"/>
            <w:tcBorders>
              <w:left w:val="single" w:color="auto" w:sz="4" w:space="0"/>
              <w:right w:val="single" w:color="auto" w:sz="4" w:space="0"/>
            </w:tcBorders>
            <w:shd w:val="clear" w:color="auto" w:fill="FFFFFF"/>
            <w:tcMar>
              <w:top w:w="75" w:type="dxa"/>
              <w:left w:w="150" w:type="dxa"/>
              <w:bottom w:w="75" w:type="dxa"/>
              <w:right w:w="150" w:type="dxa"/>
            </w:tcMar>
            <w:vAlign w:val="center"/>
          </w:tcPr>
          <w:p>
            <w:pPr>
              <w:jc w:val="both"/>
              <w:rPr>
                <w:rFonts w:ascii="Times New Roman" w:hAnsi="Times New Roman" w:eastAsia="宋体" w:cs="Times New Roman"/>
                <w:szCs w:val="21"/>
              </w:rPr>
            </w:pPr>
          </w:p>
        </w:tc>
        <w:tc>
          <w:tcPr>
            <w:tcW w:w="1200" w:type="dxa"/>
            <w:vMerge w:val="continue"/>
            <w:tcBorders>
              <w:left w:val="single" w:color="auto" w:sz="4" w:space="0"/>
              <w:right w:val="single" w:color="000000" w:sz="6" w:space="0"/>
            </w:tcBorders>
            <w:shd w:val="clear" w:color="auto" w:fill="FFFFFF"/>
            <w:tcMar>
              <w:top w:w="75" w:type="dxa"/>
              <w:left w:w="150" w:type="dxa"/>
              <w:bottom w:w="75" w:type="dxa"/>
              <w:right w:w="150" w:type="dxa"/>
            </w:tcMar>
            <w:vAlign w:val="center"/>
          </w:tcPr>
          <w:p>
            <w:pPr>
              <w:jc w:val="both"/>
              <w:rPr>
                <w:rFonts w:ascii="Times New Roman" w:hAnsi="Times New Roman" w:eastAsia="宋体" w:cs="Times New Roman"/>
                <w:szCs w:val="21"/>
              </w:rPr>
            </w:pPr>
          </w:p>
        </w:tc>
      </w:tr>
      <w:tr>
        <w:tblPrEx>
          <w:tblCellMar>
            <w:top w:w="0" w:type="dxa"/>
            <w:left w:w="0" w:type="dxa"/>
            <w:bottom w:w="0" w:type="dxa"/>
            <w:right w:w="0" w:type="dxa"/>
          </w:tblCellMar>
        </w:tblPrEx>
        <w:trPr>
          <w:tblCellSpacing w:w="0" w:type="dxa"/>
          <w:jc w:val="center"/>
        </w:trPr>
        <w:tc>
          <w:tcPr>
            <w:tcW w:w="1739"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13"/>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Master’s Degree</w:t>
            </w:r>
          </w:p>
          <w:p>
            <w:pPr>
              <w:jc w:val="both"/>
              <w:rPr>
                <w:rFonts w:ascii="Times New Roman" w:hAnsi="Times New Roman" w:eastAsia="宋体" w:cs="Times New Roman"/>
                <w:szCs w:val="21"/>
              </w:rPr>
            </w:pPr>
            <w:r>
              <w:rPr>
                <w:rFonts w:ascii="Times New Roman" w:hAnsi="Times New Roman" w:cs="Times New Roman"/>
                <w:szCs w:val="21"/>
              </w:rPr>
              <w:t>(English-taught)</w:t>
            </w:r>
          </w:p>
        </w:tc>
        <w:tc>
          <w:tcPr>
            <w:tcW w:w="1157"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jc w:val="both"/>
              <w:rPr>
                <w:rFonts w:ascii="Times New Roman" w:hAnsi="Times New Roman" w:eastAsia="宋体" w:cs="Times New Roman"/>
                <w:szCs w:val="21"/>
              </w:rPr>
            </w:pPr>
            <w:r>
              <w:rPr>
                <w:rFonts w:ascii="Times New Roman" w:hAnsi="Times New Roman" w:cs="Times New Roman"/>
                <w:szCs w:val="21"/>
              </w:rPr>
              <w:t>2 years</w:t>
            </w:r>
          </w:p>
        </w:tc>
        <w:tc>
          <w:tcPr>
            <w:tcW w:w="1293"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jc w:val="both"/>
              <w:rPr>
                <w:rFonts w:ascii="Times New Roman" w:hAnsi="Times New Roman" w:eastAsia="宋体" w:cs="Times New Roman"/>
                <w:szCs w:val="21"/>
              </w:rPr>
            </w:pPr>
            <w:r>
              <w:rPr>
                <w:rFonts w:ascii="Times New Roman" w:hAnsi="Times New Roman" w:cs="Times New Roman"/>
                <w:szCs w:val="21"/>
              </w:rPr>
              <w:t>30,000</w:t>
            </w:r>
          </w:p>
        </w:tc>
        <w:tc>
          <w:tcPr>
            <w:tcW w:w="1300" w:type="dxa"/>
            <w:vMerge w:val="continue"/>
            <w:tcBorders>
              <w:left w:val="single" w:color="auto" w:sz="4" w:space="0"/>
              <w:right w:val="single" w:color="auto" w:sz="4" w:space="0"/>
            </w:tcBorders>
            <w:shd w:val="clear" w:color="auto" w:fill="FFFFFF"/>
            <w:tcMar>
              <w:top w:w="75" w:type="dxa"/>
              <w:left w:w="150" w:type="dxa"/>
              <w:bottom w:w="75" w:type="dxa"/>
              <w:right w:w="150" w:type="dxa"/>
            </w:tcMar>
            <w:vAlign w:val="center"/>
          </w:tcPr>
          <w:p>
            <w:pPr>
              <w:jc w:val="both"/>
              <w:rPr>
                <w:rFonts w:ascii="Times New Roman" w:hAnsi="Times New Roman" w:eastAsia="宋体" w:cs="Times New Roman"/>
                <w:szCs w:val="21"/>
              </w:rPr>
            </w:pPr>
          </w:p>
        </w:tc>
        <w:tc>
          <w:tcPr>
            <w:tcW w:w="1720" w:type="dxa"/>
            <w:vMerge w:val="continue"/>
            <w:tcBorders>
              <w:left w:val="single" w:color="auto" w:sz="4" w:space="0"/>
              <w:right w:val="single" w:color="auto" w:sz="4" w:space="0"/>
            </w:tcBorders>
            <w:shd w:val="clear" w:color="auto" w:fill="FFFFFF"/>
            <w:tcMar>
              <w:top w:w="75" w:type="dxa"/>
              <w:left w:w="150" w:type="dxa"/>
              <w:bottom w:w="75" w:type="dxa"/>
              <w:right w:w="150" w:type="dxa"/>
            </w:tcMar>
            <w:vAlign w:val="center"/>
          </w:tcPr>
          <w:p>
            <w:pPr>
              <w:jc w:val="both"/>
              <w:rPr>
                <w:rFonts w:ascii="Times New Roman" w:hAnsi="Times New Roman" w:eastAsia="宋体" w:cs="Times New Roman"/>
                <w:szCs w:val="21"/>
              </w:rPr>
            </w:pPr>
          </w:p>
        </w:tc>
        <w:tc>
          <w:tcPr>
            <w:tcW w:w="1200" w:type="dxa"/>
            <w:vMerge w:val="continue"/>
            <w:tcBorders>
              <w:left w:val="single" w:color="auto" w:sz="4" w:space="0"/>
              <w:right w:val="single" w:color="000000" w:sz="6" w:space="0"/>
            </w:tcBorders>
            <w:shd w:val="clear" w:color="auto" w:fill="FFFFFF"/>
            <w:tcMar>
              <w:top w:w="75" w:type="dxa"/>
              <w:left w:w="150" w:type="dxa"/>
              <w:bottom w:w="75" w:type="dxa"/>
              <w:right w:w="150" w:type="dxa"/>
            </w:tcMar>
            <w:vAlign w:val="center"/>
          </w:tcPr>
          <w:p>
            <w:pPr>
              <w:jc w:val="both"/>
              <w:rPr>
                <w:rFonts w:ascii="Times New Roman" w:hAnsi="Times New Roman" w:eastAsia="宋体" w:cs="Times New Roman"/>
                <w:szCs w:val="21"/>
              </w:rPr>
            </w:pPr>
          </w:p>
        </w:tc>
      </w:tr>
      <w:tr>
        <w:tblPrEx>
          <w:tblCellMar>
            <w:top w:w="0" w:type="dxa"/>
            <w:left w:w="0" w:type="dxa"/>
            <w:bottom w:w="0" w:type="dxa"/>
            <w:right w:w="0" w:type="dxa"/>
          </w:tblCellMar>
        </w:tblPrEx>
        <w:trPr>
          <w:tblCellSpacing w:w="0" w:type="dxa"/>
          <w:jc w:val="center"/>
        </w:trPr>
        <w:tc>
          <w:tcPr>
            <w:tcW w:w="1739"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jc w:val="both"/>
              <w:rPr>
                <w:rFonts w:ascii="Times New Roman" w:hAnsi="Times New Roman" w:cs="Times New Roman"/>
                <w:szCs w:val="21"/>
              </w:rPr>
            </w:pPr>
            <w:r>
              <w:rPr>
                <w:rFonts w:ascii="Times New Roman" w:hAnsi="Times New Roman" w:cs="Times New Roman"/>
                <w:szCs w:val="21"/>
              </w:rPr>
              <w:t>Doctoral Degree (Chinese-taught)</w:t>
            </w:r>
          </w:p>
        </w:tc>
        <w:tc>
          <w:tcPr>
            <w:tcW w:w="1157"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jc w:val="both"/>
              <w:rPr>
                <w:rFonts w:ascii="Times New Roman" w:hAnsi="Times New Roman" w:eastAsia="宋体" w:cs="Times New Roman"/>
                <w:szCs w:val="21"/>
              </w:rPr>
            </w:pPr>
            <w:r>
              <w:rPr>
                <w:rFonts w:ascii="Times New Roman" w:hAnsi="Times New Roman" w:cs="Times New Roman"/>
                <w:szCs w:val="21"/>
              </w:rPr>
              <w:t>4 years</w:t>
            </w:r>
          </w:p>
        </w:tc>
        <w:tc>
          <w:tcPr>
            <w:tcW w:w="1293"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jc w:val="both"/>
              <w:rPr>
                <w:rFonts w:ascii="Times New Roman" w:hAnsi="Times New Roman" w:eastAsia="宋体" w:cs="Times New Roman"/>
                <w:szCs w:val="21"/>
              </w:rPr>
            </w:pPr>
            <w:r>
              <w:rPr>
                <w:rFonts w:ascii="Times New Roman" w:hAnsi="Times New Roman" w:cs="Times New Roman"/>
                <w:szCs w:val="21"/>
              </w:rPr>
              <w:t xml:space="preserve">24,000 </w:t>
            </w:r>
          </w:p>
        </w:tc>
        <w:tc>
          <w:tcPr>
            <w:tcW w:w="1300" w:type="dxa"/>
            <w:vMerge w:val="continue"/>
            <w:tcBorders>
              <w:left w:val="single" w:color="auto" w:sz="4" w:space="0"/>
              <w:right w:val="single" w:color="auto" w:sz="4" w:space="0"/>
            </w:tcBorders>
            <w:shd w:val="clear" w:color="auto" w:fill="FFFFFF"/>
            <w:tcMar>
              <w:top w:w="75" w:type="dxa"/>
              <w:left w:w="150" w:type="dxa"/>
              <w:bottom w:w="75" w:type="dxa"/>
              <w:right w:w="150" w:type="dxa"/>
            </w:tcMar>
            <w:vAlign w:val="center"/>
          </w:tcPr>
          <w:p>
            <w:pPr>
              <w:jc w:val="both"/>
              <w:rPr>
                <w:rFonts w:ascii="Times New Roman" w:hAnsi="Times New Roman" w:eastAsia="宋体" w:cs="Times New Roman"/>
                <w:szCs w:val="21"/>
              </w:rPr>
            </w:pPr>
          </w:p>
        </w:tc>
        <w:tc>
          <w:tcPr>
            <w:tcW w:w="1720" w:type="dxa"/>
            <w:vMerge w:val="continue"/>
            <w:tcBorders>
              <w:left w:val="single" w:color="auto" w:sz="4" w:space="0"/>
              <w:right w:val="single" w:color="auto" w:sz="4" w:space="0"/>
            </w:tcBorders>
            <w:shd w:val="clear" w:color="auto" w:fill="FFFFFF"/>
            <w:tcMar>
              <w:top w:w="75" w:type="dxa"/>
              <w:left w:w="150" w:type="dxa"/>
              <w:bottom w:w="75" w:type="dxa"/>
              <w:right w:w="150" w:type="dxa"/>
            </w:tcMar>
            <w:vAlign w:val="center"/>
          </w:tcPr>
          <w:p>
            <w:pPr>
              <w:jc w:val="both"/>
              <w:rPr>
                <w:rFonts w:ascii="Times New Roman" w:hAnsi="Times New Roman" w:eastAsia="宋体" w:cs="Times New Roman"/>
                <w:szCs w:val="21"/>
              </w:rPr>
            </w:pPr>
          </w:p>
        </w:tc>
        <w:tc>
          <w:tcPr>
            <w:tcW w:w="1200" w:type="dxa"/>
            <w:vMerge w:val="continue"/>
            <w:tcBorders>
              <w:left w:val="single" w:color="auto" w:sz="4" w:space="0"/>
              <w:right w:val="single" w:color="000000" w:sz="6" w:space="0"/>
            </w:tcBorders>
            <w:shd w:val="clear" w:color="auto" w:fill="FFFFFF"/>
            <w:tcMar>
              <w:top w:w="75" w:type="dxa"/>
              <w:left w:w="150" w:type="dxa"/>
              <w:bottom w:w="75" w:type="dxa"/>
              <w:right w:w="150" w:type="dxa"/>
            </w:tcMar>
            <w:vAlign w:val="center"/>
          </w:tcPr>
          <w:p>
            <w:pPr>
              <w:jc w:val="both"/>
              <w:rPr>
                <w:rFonts w:ascii="Times New Roman" w:hAnsi="Times New Roman" w:eastAsia="宋体" w:cs="Times New Roman"/>
                <w:szCs w:val="21"/>
              </w:rPr>
            </w:pPr>
          </w:p>
        </w:tc>
      </w:tr>
      <w:tr>
        <w:tblPrEx>
          <w:tblCellMar>
            <w:top w:w="0" w:type="dxa"/>
            <w:left w:w="0" w:type="dxa"/>
            <w:bottom w:w="0" w:type="dxa"/>
            <w:right w:w="0" w:type="dxa"/>
          </w:tblCellMar>
        </w:tblPrEx>
        <w:trPr>
          <w:tblCellSpacing w:w="0" w:type="dxa"/>
          <w:jc w:val="center"/>
        </w:trPr>
        <w:tc>
          <w:tcPr>
            <w:tcW w:w="1739"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jc w:val="both"/>
              <w:rPr>
                <w:rFonts w:ascii="Times New Roman" w:hAnsi="Times New Roman" w:cs="Times New Roman"/>
                <w:szCs w:val="21"/>
              </w:rPr>
            </w:pPr>
            <w:r>
              <w:rPr>
                <w:rFonts w:ascii="Times New Roman" w:hAnsi="Times New Roman" w:cs="Times New Roman"/>
                <w:szCs w:val="21"/>
              </w:rPr>
              <w:t>Doctoral Degree</w:t>
            </w:r>
          </w:p>
          <w:p>
            <w:pPr>
              <w:jc w:val="both"/>
              <w:rPr>
                <w:rFonts w:ascii="Times New Roman" w:hAnsi="Times New Roman" w:eastAsia="宋体" w:cs="Times New Roman"/>
                <w:szCs w:val="21"/>
              </w:rPr>
            </w:pPr>
            <w:r>
              <w:rPr>
                <w:rFonts w:ascii="Times New Roman" w:hAnsi="Times New Roman" w:cs="Times New Roman"/>
                <w:szCs w:val="21"/>
              </w:rPr>
              <w:t>(English-taught)</w:t>
            </w:r>
          </w:p>
        </w:tc>
        <w:tc>
          <w:tcPr>
            <w:tcW w:w="1157"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jc w:val="both"/>
              <w:rPr>
                <w:rFonts w:ascii="Times New Roman" w:hAnsi="Times New Roman" w:eastAsia="宋体" w:cs="Times New Roman"/>
                <w:szCs w:val="21"/>
              </w:rPr>
            </w:pPr>
            <w:r>
              <w:rPr>
                <w:rFonts w:ascii="Times New Roman" w:hAnsi="Times New Roman" w:cs="Times New Roman"/>
                <w:szCs w:val="21"/>
              </w:rPr>
              <w:t>4 years</w:t>
            </w:r>
          </w:p>
        </w:tc>
        <w:tc>
          <w:tcPr>
            <w:tcW w:w="1293"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jc w:val="both"/>
              <w:rPr>
                <w:rFonts w:ascii="Times New Roman" w:hAnsi="Times New Roman" w:eastAsia="宋体" w:cs="Times New Roman"/>
                <w:szCs w:val="21"/>
              </w:rPr>
            </w:pPr>
            <w:r>
              <w:rPr>
                <w:rFonts w:ascii="Times New Roman" w:hAnsi="Times New Roman" w:cs="Times New Roman"/>
                <w:szCs w:val="21"/>
              </w:rPr>
              <w:t>34,000</w:t>
            </w:r>
          </w:p>
        </w:tc>
        <w:tc>
          <w:tcPr>
            <w:tcW w:w="1300" w:type="dxa"/>
            <w:vMerge w:val="continue"/>
            <w:tcBorders>
              <w:left w:val="single" w:color="auto" w:sz="4" w:space="0"/>
              <w:right w:val="single" w:color="auto" w:sz="4" w:space="0"/>
            </w:tcBorders>
            <w:shd w:val="clear" w:color="auto" w:fill="FFFFFF"/>
            <w:tcMar>
              <w:top w:w="75" w:type="dxa"/>
              <w:left w:w="150" w:type="dxa"/>
              <w:bottom w:w="75" w:type="dxa"/>
              <w:right w:w="150" w:type="dxa"/>
            </w:tcMar>
            <w:vAlign w:val="center"/>
          </w:tcPr>
          <w:p>
            <w:pPr>
              <w:jc w:val="both"/>
              <w:rPr>
                <w:rFonts w:ascii="Times New Roman" w:hAnsi="Times New Roman" w:eastAsia="宋体" w:cs="Times New Roman"/>
                <w:szCs w:val="21"/>
              </w:rPr>
            </w:pPr>
          </w:p>
        </w:tc>
        <w:tc>
          <w:tcPr>
            <w:tcW w:w="1720" w:type="dxa"/>
            <w:vMerge w:val="continue"/>
            <w:tcBorders>
              <w:left w:val="single" w:color="auto" w:sz="4" w:space="0"/>
              <w:right w:val="single" w:color="auto" w:sz="4" w:space="0"/>
            </w:tcBorders>
            <w:shd w:val="clear" w:color="auto" w:fill="FFFFFF"/>
            <w:tcMar>
              <w:top w:w="75" w:type="dxa"/>
              <w:left w:w="150" w:type="dxa"/>
              <w:bottom w:w="75" w:type="dxa"/>
              <w:right w:w="150" w:type="dxa"/>
            </w:tcMar>
            <w:vAlign w:val="center"/>
          </w:tcPr>
          <w:p>
            <w:pPr>
              <w:jc w:val="both"/>
              <w:rPr>
                <w:rFonts w:ascii="Times New Roman" w:hAnsi="Times New Roman" w:eastAsia="宋体" w:cs="Times New Roman"/>
                <w:szCs w:val="21"/>
              </w:rPr>
            </w:pPr>
          </w:p>
        </w:tc>
        <w:tc>
          <w:tcPr>
            <w:tcW w:w="1200" w:type="dxa"/>
            <w:vMerge w:val="continue"/>
            <w:tcBorders>
              <w:left w:val="single" w:color="auto" w:sz="4" w:space="0"/>
              <w:right w:val="single" w:color="000000" w:sz="6" w:space="0"/>
            </w:tcBorders>
            <w:shd w:val="clear" w:color="auto" w:fill="FFFFFF"/>
            <w:tcMar>
              <w:top w:w="75" w:type="dxa"/>
              <w:left w:w="150" w:type="dxa"/>
              <w:bottom w:w="75" w:type="dxa"/>
              <w:right w:w="150" w:type="dxa"/>
            </w:tcMar>
            <w:vAlign w:val="center"/>
          </w:tcPr>
          <w:p>
            <w:pPr>
              <w:jc w:val="both"/>
              <w:rPr>
                <w:rFonts w:ascii="Times New Roman" w:hAnsi="Times New Roman" w:eastAsia="宋体" w:cs="Times New Roman"/>
                <w:szCs w:val="21"/>
              </w:rPr>
            </w:pPr>
          </w:p>
        </w:tc>
      </w:tr>
      <w:tr>
        <w:tblPrEx>
          <w:tblCellMar>
            <w:top w:w="0" w:type="dxa"/>
            <w:left w:w="0" w:type="dxa"/>
            <w:bottom w:w="0" w:type="dxa"/>
            <w:right w:w="0" w:type="dxa"/>
          </w:tblCellMar>
        </w:tblPrEx>
        <w:trPr>
          <w:tblCellSpacing w:w="0" w:type="dxa"/>
          <w:jc w:val="center"/>
        </w:trPr>
        <w:tc>
          <w:tcPr>
            <w:tcW w:w="1739"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jc w:val="both"/>
              <w:rPr>
                <w:rFonts w:ascii="Times New Roman" w:hAnsi="Times New Roman" w:cs="Times New Roman"/>
                <w:szCs w:val="21"/>
              </w:rPr>
            </w:pPr>
            <w:r>
              <w:rPr>
                <w:rFonts w:ascii="Times New Roman" w:hAnsi="Times New Roman" w:cs="Times New Roman"/>
                <w:szCs w:val="21"/>
              </w:rPr>
              <w:t>General Scholar (Included Chinese Language)</w:t>
            </w:r>
          </w:p>
        </w:tc>
        <w:tc>
          <w:tcPr>
            <w:tcW w:w="1157"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jc w:val="both"/>
              <w:rPr>
                <w:rFonts w:ascii="Times New Roman" w:hAnsi="Times New Roman" w:eastAsia="宋体" w:cs="Times New Roman"/>
                <w:szCs w:val="21"/>
              </w:rPr>
            </w:pPr>
            <w:r>
              <w:rPr>
                <w:rFonts w:ascii="Times New Roman" w:hAnsi="Times New Roman" w:cs="Times New Roman"/>
                <w:szCs w:val="21"/>
              </w:rPr>
              <w:t>Within 2 years</w:t>
            </w:r>
          </w:p>
        </w:tc>
        <w:tc>
          <w:tcPr>
            <w:tcW w:w="1293"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jc w:val="both"/>
              <w:rPr>
                <w:rFonts w:ascii="Times New Roman" w:hAnsi="Times New Roman" w:eastAsia="宋体" w:cs="Times New Roman"/>
                <w:szCs w:val="21"/>
              </w:rPr>
            </w:pPr>
            <w:r>
              <w:rPr>
                <w:rFonts w:ascii="Times New Roman" w:hAnsi="Times New Roman" w:cs="Times New Roman"/>
                <w:szCs w:val="21"/>
              </w:rPr>
              <w:t>16,000</w:t>
            </w:r>
          </w:p>
        </w:tc>
        <w:tc>
          <w:tcPr>
            <w:tcW w:w="1300" w:type="dxa"/>
            <w:vMerge w:val="continue"/>
            <w:tcBorders>
              <w:left w:val="single" w:color="auto" w:sz="4" w:space="0"/>
              <w:right w:val="single" w:color="auto" w:sz="4" w:space="0"/>
            </w:tcBorders>
            <w:shd w:val="clear" w:color="auto" w:fill="FFFFFF"/>
            <w:tcMar>
              <w:top w:w="75" w:type="dxa"/>
              <w:left w:w="150" w:type="dxa"/>
              <w:bottom w:w="75" w:type="dxa"/>
              <w:right w:w="150" w:type="dxa"/>
            </w:tcMar>
            <w:vAlign w:val="center"/>
          </w:tcPr>
          <w:p>
            <w:pPr>
              <w:jc w:val="both"/>
              <w:rPr>
                <w:rFonts w:ascii="Times New Roman" w:hAnsi="Times New Roman" w:eastAsia="宋体" w:cs="Times New Roman"/>
                <w:szCs w:val="21"/>
              </w:rPr>
            </w:pPr>
          </w:p>
        </w:tc>
        <w:tc>
          <w:tcPr>
            <w:tcW w:w="1720" w:type="dxa"/>
            <w:vMerge w:val="continue"/>
            <w:tcBorders>
              <w:left w:val="single" w:color="auto" w:sz="4" w:space="0"/>
              <w:right w:val="single" w:color="auto" w:sz="4" w:space="0"/>
            </w:tcBorders>
            <w:shd w:val="clear" w:color="auto" w:fill="FFFFFF"/>
            <w:tcMar>
              <w:top w:w="75" w:type="dxa"/>
              <w:left w:w="150" w:type="dxa"/>
              <w:bottom w:w="75" w:type="dxa"/>
              <w:right w:w="150" w:type="dxa"/>
            </w:tcMar>
            <w:vAlign w:val="center"/>
          </w:tcPr>
          <w:p>
            <w:pPr>
              <w:jc w:val="both"/>
              <w:rPr>
                <w:rFonts w:ascii="Times New Roman" w:hAnsi="Times New Roman" w:eastAsia="宋体" w:cs="Times New Roman"/>
                <w:szCs w:val="21"/>
              </w:rPr>
            </w:pPr>
          </w:p>
        </w:tc>
        <w:tc>
          <w:tcPr>
            <w:tcW w:w="1200" w:type="dxa"/>
            <w:vMerge w:val="continue"/>
            <w:tcBorders>
              <w:left w:val="single" w:color="auto" w:sz="4" w:space="0"/>
              <w:right w:val="single" w:color="000000" w:sz="6" w:space="0"/>
            </w:tcBorders>
            <w:shd w:val="clear" w:color="auto" w:fill="FFFFFF"/>
            <w:tcMar>
              <w:top w:w="75" w:type="dxa"/>
              <w:left w:w="150" w:type="dxa"/>
              <w:bottom w:w="75" w:type="dxa"/>
              <w:right w:w="150" w:type="dxa"/>
            </w:tcMar>
            <w:vAlign w:val="center"/>
          </w:tcPr>
          <w:p>
            <w:pPr>
              <w:jc w:val="both"/>
              <w:rPr>
                <w:rFonts w:ascii="Times New Roman" w:hAnsi="Times New Roman" w:eastAsia="宋体" w:cs="Times New Roman"/>
                <w:szCs w:val="21"/>
              </w:rPr>
            </w:pPr>
          </w:p>
        </w:tc>
      </w:tr>
      <w:tr>
        <w:tblPrEx>
          <w:tblCellMar>
            <w:top w:w="0" w:type="dxa"/>
            <w:left w:w="0" w:type="dxa"/>
            <w:bottom w:w="0" w:type="dxa"/>
            <w:right w:w="0" w:type="dxa"/>
          </w:tblCellMar>
        </w:tblPrEx>
        <w:trPr>
          <w:tblCellSpacing w:w="0" w:type="dxa"/>
          <w:jc w:val="center"/>
        </w:trPr>
        <w:tc>
          <w:tcPr>
            <w:tcW w:w="1739"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jc w:val="both"/>
              <w:rPr>
                <w:rFonts w:ascii="Times New Roman" w:hAnsi="Times New Roman" w:eastAsia="宋体" w:cs="Times New Roman"/>
                <w:szCs w:val="21"/>
              </w:rPr>
            </w:pPr>
            <w:r>
              <w:rPr>
                <w:rFonts w:ascii="Times New Roman" w:hAnsi="Times New Roman" w:cs="Times New Roman"/>
                <w:szCs w:val="21"/>
              </w:rPr>
              <w:t>Senior Scholar</w:t>
            </w:r>
          </w:p>
        </w:tc>
        <w:tc>
          <w:tcPr>
            <w:tcW w:w="1157"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jc w:val="both"/>
              <w:rPr>
                <w:rFonts w:ascii="Times New Roman" w:hAnsi="Times New Roman" w:eastAsia="宋体" w:cs="Times New Roman"/>
                <w:szCs w:val="21"/>
              </w:rPr>
            </w:pPr>
            <w:r>
              <w:rPr>
                <w:rFonts w:ascii="Times New Roman" w:hAnsi="Times New Roman" w:cs="Times New Roman"/>
                <w:szCs w:val="21"/>
              </w:rPr>
              <w:t>Within 1 year</w:t>
            </w:r>
          </w:p>
        </w:tc>
        <w:tc>
          <w:tcPr>
            <w:tcW w:w="1293"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jc w:val="both"/>
              <w:rPr>
                <w:rFonts w:ascii="Times New Roman" w:hAnsi="Times New Roman" w:eastAsia="宋体" w:cs="Times New Roman"/>
                <w:szCs w:val="21"/>
              </w:rPr>
            </w:pPr>
            <w:r>
              <w:rPr>
                <w:rFonts w:ascii="Times New Roman" w:hAnsi="Times New Roman" w:cs="Times New Roman"/>
                <w:szCs w:val="21"/>
              </w:rPr>
              <w:t>20,000</w:t>
            </w:r>
          </w:p>
        </w:tc>
        <w:tc>
          <w:tcPr>
            <w:tcW w:w="1300" w:type="dxa"/>
            <w:vMerge w:val="continue"/>
            <w:tcBorders>
              <w:left w:val="single" w:color="auto" w:sz="4" w:space="0"/>
              <w:right w:val="single" w:color="auto" w:sz="4" w:space="0"/>
            </w:tcBorders>
            <w:shd w:val="clear" w:color="auto" w:fill="FFFFFF"/>
            <w:tcMar>
              <w:top w:w="75" w:type="dxa"/>
              <w:left w:w="150" w:type="dxa"/>
              <w:bottom w:w="75" w:type="dxa"/>
              <w:right w:w="150" w:type="dxa"/>
            </w:tcMar>
            <w:vAlign w:val="center"/>
          </w:tcPr>
          <w:p>
            <w:pPr>
              <w:jc w:val="both"/>
              <w:rPr>
                <w:rFonts w:ascii="Times New Roman" w:hAnsi="Times New Roman" w:eastAsia="宋体" w:cs="Times New Roman"/>
                <w:szCs w:val="21"/>
              </w:rPr>
            </w:pPr>
          </w:p>
        </w:tc>
        <w:tc>
          <w:tcPr>
            <w:tcW w:w="1720" w:type="dxa"/>
            <w:vMerge w:val="continue"/>
            <w:tcBorders>
              <w:left w:val="single" w:color="auto" w:sz="4" w:space="0"/>
              <w:right w:val="single" w:color="auto" w:sz="4" w:space="0"/>
            </w:tcBorders>
            <w:shd w:val="clear" w:color="auto" w:fill="FFFFFF"/>
            <w:tcMar>
              <w:top w:w="75" w:type="dxa"/>
              <w:left w:w="150" w:type="dxa"/>
              <w:bottom w:w="75" w:type="dxa"/>
              <w:right w:w="150" w:type="dxa"/>
            </w:tcMar>
            <w:vAlign w:val="center"/>
          </w:tcPr>
          <w:p>
            <w:pPr>
              <w:jc w:val="both"/>
              <w:rPr>
                <w:rFonts w:ascii="Times New Roman" w:hAnsi="Times New Roman" w:eastAsia="宋体" w:cs="Times New Roman"/>
                <w:szCs w:val="21"/>
              </w:rPr>
            </w:pPr>
          </w:p>
        </w:tc>
        <w:tc>
          <w:tcPr>
            <w:tcW w:w="1200" w:type="dxa"/>
            <w:vMerge w:val="continue"/>
            <w:tcBorders>
              <w:left w:val="single" w:color="auto" w:sz="4" w:space="0"/>
              <w:right w:val="single" w:color="000000" w:sz="6" w:space="0"/>
            </w:tcBorders>
            <w:shd w:val="clear" w:color="auto" w:fill="FFFFFF"/>
            <w:tcMar>
              <w:top w:w="75" w:type="dxa"/>
              <w:left w:w="150" w:type="dxa"/>
              <w:bottom w:w="75" w:type="dxa"/>
              <w:right w:w="150" w:type="dxa"/>
            </w:tcMar>
            <w:vAlign w:val="center"/>
          </w:tcPr>
          <w:p>
            <w:pPr>
              <w:jc w:val="both"/>
              <w:rPr>
                <w:rFonts w:ascii="Times New Roman" w:hAnsi="Times New Roman" w:eastAsia="宋体" w:cs="Times New Roman"/>
                <w:szCs w:val="21"/>
              </w:rPr>
            </w:pPr>
          </w:p>
        </w:tc>
      </w:tr>
      <w:tr>
        <w:tblPrEx>
          <w:tblCellMar>
            <w:top w:w="0" w:type="dxa"/>
            <w:left w:w="0" w:type="dxa"/>
            <w:bottom w:w="0" w:type="dxa"/>
            <w:right w:w="0" w:type="dxa"/>
          </w:tblCellMar>
        </w:tblPrEx>
        <w:trPr>
          <w:tblCellSpacing w:w="0" w:type="dxa"/>
          <w:jc w:val="center"/>
        </w:trPr>
        <w:tc>
          <w:tcPr>
            <w:tcW w:w="1739"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jc w:val="both"/>
              <w:rPr>
                <w:rFonts w:ascii="Times New Roman" w:hAnsi="Times New Roman" w:cs="Times New Roman"/>
                <w:szCs w:val="21"/>
              </w:rPr>
            </w:pPr>
            <w:bookmarkStart w:id="1" w:name="OLE_LINK4"/>
            <w:r>
              <w:rPr>
                <w:rFonts w:ascii="Times New Roman" w:hAnsi="Times New Roman" w:cs="Times New Roman"/>
                <w:szCs w:val="21"/>
              </w:rPr>
              <w:t>"</w:t>
            </w:r>
            <w:r>
              <w:rPr>
                <w:rFonts w:hint="default" w:ascii="Times New Roman" w:hAnsi="Times New Roman" w:cs="Times New Roman"/>
                <w:szCs w:val="21"/>
              </w:rPr>
              <w:t>E</w:t>
            </w:r>
            <w:r>
              <w:rPr>
                <w:rFonts w:ascii="Times New Roman" w:hAnsi="Times New Roman" w:cs="Times New Roman"/>
                <w:szCs w:val="21"/>
              </w:rPr>
              <w:t>xperience Chinese"</w:t>
            </w:r>
            <w:r>
              <w:rPr>
                <w:rFonts w:hint="default" w:ascii="Times New Roman" w:hAnsi="Times New Roman" w:cs="Times New Roman"/>
                <w:szCs w:val="21"/>
              </w:rPr>
              <w:t xml:space="preserve"> </w:t>
            </w:r>
            <w:r>
              <w:rPr>
                <w:rFonts w:ascii="Times New Roman" w:hAnsi="Times New Roman" w:cs="Times New Roman"/>
                <w:szCs w:val="21"/>
              </w:rPr>
              <w:t>Chinese Language Online Courses</w:t>
            </w:r>
            <w:bookmarkEnd w:id="1"/>
          </w:p>
        </w:tc>
        <w:tc>
          <w:tcPr>
            <w:tcW w:w="1157"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jc w:val="both"/>
              <w:rPr>
                <w:rFonts w:ascii="Times New Roman" w:hAnsi="Times New Roman" w:eastAsia="宋体" w:cs="Times New Roman"/>
                <w:szCs w:val="21"/>
              </w:rPr>
            </w:pPr>
            <w:r>
              <w:rPr>
                <w:rFonts w:ascii="Times New Roman" w:hAnsi="Times New Roman" w:eastAsia="宋体" w:cs="Times New Roman"/>
                <w:szCs w:val="21"/>
              </w:rPr>
              <w:t>2 months</w:t>
            </w:r>
          </w:p>
        </w:tc>
        <w:tc>
          <w:tcPr>
            <w:tcW w:w="1293"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jc w:val="both"/>
              <w:rPr>
                <w:rFonts w:ascii="Times New Roman" w:hAnsi="Times New Roman" w:cs="Times New Roman"/>
                <w:szCs w:val="21"/>
              </w:rPr>
            </w:pPr>
            <w:r>
              <w:rPr>
                <w:rFonts w:hint="default" w:ascii="Times New Roman" w:hAnsi="Times New Roman" w:cs="Times New Roman"/>
                <w:szCs w:val="21"/>
              </w:rPr>
              <w:t>2,500</w:t>
            </w:r>
          </w:p>
          <w:p>
            <w:pPr>
              <w:jc w:val="both"/>
              <w:rPr>
                <w:rFonts w:ascii="Times New Roman" w:hAnsi="Times New Roman" w:cs="Times New Roman"/>
                <w:szCs w:val="21"/>
              </w:rPr>
            </w:pPr>
            <w:r>
              <w:rPr>
                <w:rFonts w:hint="default" w:ascii="Times New Roman" w:hAnsi="Times New Roman" w:cs="Times New Roman"/>
                <w:szCs w:val="21"/>
              </w:rPr>
              <w:t>/</w:t>
            </w:r>
            <w:r>
              <w:rPr>
                <w:rFonts w:hint="default" w:ascii="Times New Roman" w:hAnsi="Times New Roman" w:eastAsia="宋体" w:cs="Times New Roman"/>
                <w:szCs w:val="21"/>
              </w:rPr>
              <w:t>program</w:t>
            </w:r>
          </w:p>
        </w:tc>
        <w:tc>
          <w:tcPr>
            <w:tcW w:w="4220" w:type="dxa"/>
            <w:gridSpan w:val="3"/>
            <w:tcBorders>
              <w:top w:val="single" w:color="auto" w:sz="4" w:space="0"/>
              <w:left w:val="single" w:color="auto" w:sz="4" w:space="0"/>
              <w:bottom w:val="single" w:color="000000" w:sz="6" w:space="0"/>
              <w:right w:val="single" w:color="000000" w:sz="6" w:space="0"/>
            </w:tcBorders>
            <w:shd w:val="clear" w:color="auto" w:fill="FFFFFF"/>
            <w:tcMar>
              <w:top w:w="75" w:type="dxa"/>
              <w:left w:w="150" w:type="dxa"/>
              <w:bottom w:w="75" w:type="dxa"/>
              <w:right w:w="150" w:type="dxa"/>
            </w:tcMar>
            <w:vAlign w:val="center"/>
          </w:tcPr>
          <w:p>
            <w:pPr>
              <w:jc w:val="both"/>
              <w:rPr>
                <w:rFonts w:ascii="Times New Roman" w:hAnsi="Times New Roman" w:eastAsia="宋体" w:cs="Times New Roman"/>
                <w:szCs w:val="21"/>
              </w:rPr>
            </w:pPr>
            <w:r>
              <w:rPr>
                <w:rFonts w:ascii="Times New Roman" w:hAnsi="Times New Roman" w:eastAsia="宋体" w:cs="Times New Roman"/>
                <w:szCs w:val="21"/>
              </w:rPr>
              <w:t>Unnecessary</w:t>
            </w:r>
          </w:p>
        </w:tc>
      </w:tr>
    </w:tbl>
    <w:p>
      <w:pPr>
        <w:jc w:val="both"/>
        <w:rPr>
          <w:rFonts w:ascii="Times New Roman" w:hAnsi="Times New Roman" w:cs="Times New Roman"/>
          <w:szCs w:val="21"/>
        </w:rPr>
      </w:pP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default" w:ascii="Times New Roman" w:hAnsi="Times New Roman" w:cs="Times New Roman"/>
          <w:b/>
          <w:bCs/>
          <w:sz w:val="24"/>
          <w:szCs w:val="24"/>
        </w:rPr>
      </w:pPr>
      <w:r>
        <w:rPr>
          <w:rFonts w:hint="default" w:ascii="Times New Roman" w:hAnsi="Times New Roman" w:eastAsia="宋体" w:cs="Times New Roman"/>
          <w:b/>
          <w:bCs/>
          <w:kern w:val="0"/>
          <w:sz w:val="24"/>
          <w:szCs w:val="24"/>
        </w:rPr>
        <w:t xml:space="preserve">VII. </w:t>
      </w:r>
      <w:r>
        <w:rPr>
          <w:rFonts w:hint="default" w:ascii="Times New Roman" w:hAnsi="Times New Roman" w:cs="Times New Roman"/>
          <w:b/>
          <w:bCs/>
          <w:sz w:val="24"/>
          <w:szCs w:val="24"/>
        </w:rPr>
        <w:t>Scholarship</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default" w:ascii="Times New Roman" w:hAnsi="Times New Roman" w:cs="Times New Roman"/>
          <w:sz w:val="24"/>
          <w:szCs w:val="24"/>
          <w:shd w:val="clear" w:color="auto" w:fill="FFFFFF"/>
        </w:rPr>
      </w:pPr>
      <w:r>
        <w:rPr>
          <w:rFonts w:hint="default" w:ascii="Times New Roman" w:hAnsi="Times New Roman" w:cs="Times New Roman"/>
          <w:sz w:val="24"/>
          <w:szCs w:val="24"/>
        </w:rPr>
        <w:t>1.</w:t>
      </w:r>
      <w:r>
        <w:rPr>
          <w:rFonts w:hint="default" w:ascii="Times New Roman" w:hAnsi="Times New Roman" w:cs="Times New Roman"/>
          <w:sz w:val="24"/>
          <w:szCs w:val="24"/>
          <w:shd w:val="clear" w:color="auto" w:fill="FFFFFF"/>
        </w:rPr>
        <w:t xml:space="preserve">Chinese Government Scholarships (Bilateral Program, Great Wall Program, EU Program, AUN Program, PIF Program, WMO Program) </w:t>
      </w:r>
    </w:p>
    <w:p>
      <w:pPr>
        <w:keepNext w:val="0"/>
        <w:keepLines w:val="0"/>
        <w:pageBreakBefore w:val="0"/>
        <w:widowControl w:val="0"/>
        <w:numPr>
          <w:ilvl w:val="255"/>
          <w:numId w:val="0"/>
        </w:numPr>
        <w:kinsoku/>
        <w:wordWrap/>
        <w:overflowPunct/>
        <w:topLinePunct w:val="0"/>
        <w:autoSpaceDE/>
        <w:autoSpaceDN/>
        <w:bidi w:val="0"/>
        <w:adjustRightInd/>
        <w:snapToGrid/>
        <w:spacing w:line="360" w:lineRule="auto"/>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2.Chinese Government Scholarship-High Level Postgraduate Program </w:t>
      </w:r>
    </w:p>
    <w:p>
      <w:pPr>
        <w:keepNext w:val="0"/>
        <w:keepLines w:val="0"/>
        <w:pageBreakBefore w:val="0"/>
        <w:widowControl w:val="0"/>
        <w:numPr>
          <w:ilvl w:val="255"/>
          <w:numId w:val="0"/>
        </w:numPr>
        <w:kinsoku/>
        <w:wordWrap/>
        <w:overflowPunct/>
        <w:topLinePunct w:val="0"/>
        <w:autoSpaceDE/>
        <w:autoSpaceDN/>
        <w:bidi w:val="0"/>
        <w:adjustRightInd/>
        <w:snapToGrid/>
        <w:spacing w:line="360" w:lineRule="auto"/>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3.Chinese Government Scholarship-Silk Road Program</w:t>
      </w:r>
    </w:p>
    <w:p>
      <w:pPr>
        <w:keepNext w:val="0"/>
        <w:keepLines w:val="0"/>
        <w:pageBreakBefore w:val="0"/>
        <w:widowControl w:val="0"/>
        <w:numPr>
          <w:ilvl w:val="255"/>
          <w:numId w:val="0"/>
        </w:numPr>
        <w:kinsoku/>
        <w:wordWrap/>
        <w:overflowPunct/>
        <w:topLinePunct w:val="0"/>
        <w:autoSpaceDE/>
        <w:autoSpaceDN/>
        <w:bidi w:val="0"/>
        <w:adjustRightInd/>
        <w:snapToGrid/>
        <w:spacing w:line="360" w:lineRule="auto"/>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4."Belt and Road" Chinese Government Intellectual Property Law English Master Scholarship Program </w:t>
      </w:r>
    </w:p>
    <w:p>
      <w:pPr>
        <w:keepNext w:val="0"/>
        <w:keepLines w:val="0"/>
        <w:pageBreakBefore w:val="0"/>
        <w:widowControl w:val="0"/>
        <w:numPr>
          <w:ilvl w:val="255"/>
          <w:numId w:val="0"/>
        </w:numPr>
        <w:kinsoku/>
        <w:wordWrap/>
        <w:overflowPunct/>
        <w:topLinePunct w:val="0"/>
        <w:autoSpaceDE/>
        <w:autoSpaceDN/>
        <w:bidi w:val="0"/>
        <w:adjustRightInd/>
        <w:snapToGrid/>
        <w:spacing w:line="360" w:lineRule="auto"/>
        <w:jc w:val="both"/>
        <w:textAlignment w:val="auto"/>
        <w:rPr>
          <w:rFonts w:hint="default" w:ascii="Times New Roman" w:hAnsi="Times New Roman" w:cs="Times New Roman"/>
          <w:sz w:val="24"/>
          <w:szCs w:val="24"/>
        </w:rPr>
      </w:pPr>
      <w:r>
        <w:rPr>
          <w:rFonts w:hint="eastAsia" w:ascii="Times New Roman" w:hAnsi="Times New Roman" w:cs="Times New Roman"/>
          <w:sz w:val="24"/>
          <w:szCs w:val="24"/>
          <w:lang w:val="en-US" w:eastAsia="zh-CN"/>
        </w:rPr>
        <w:t>5</w:t>
      </w:r>
      <w:r>
        <w:rPr>
          <w:rFonts w:hint="default" w:ascii="Times New Roman" w:hAnsi="Times New Roman" w:cs="Times New Roman"/>
          <w:sz w:val="24"/>
          <w:szCs w:val="24"/>
        </w:rPr>
        <w:t>.Chinese Government Scholarship-China-Africa Friendship Scholarship Program for Degree Students</w:t>
      </w:r>
    </w:p>
    <w:p>
      <w:pPr>
        <w:keepNext w:val="0"/>
        <w:keepLines w:val="0"/>
        <w:pageBreakBefore w:val="0"/>
        <w:widowControl w:val="0"/>
        <w:numPr>
          <w:ilvl w:val="255"/>
          <w:numId w:val="0"/>
        </w:numPr>
        <w:kinsoku/>
        <w:wordWrap/>
        <w:overflowPunct/>
        <w:topLinePunct w:val="0"/>
        <w:autoSpaceDE/>
        <w:autoSpaceDN/>
        <w:bidi w:val="0"/>
        <w:adjustRightInd/>
        <w:snapToGrid/>
        <w:spacing w:line="360" w:lineRule="auto"/>
        <w:jc w:val="both"/>
        <w:textAlignment w:val="auto"/>
        <w:rPr>
          <w:rFonts w:hint="default" w:ascii="Times New Roman" w:hAnsi="Times New Roman" w:cs="Times New Roman"/>
          <w:sz w:val="24"/>
          <w:szCs w:val="24"/>
        </w:rPr>
      </w:pPr>
      <w:r>
        <w:rPr>
          <w:rFonts w:hint="eastAsia" w:ascii="Times New Roman" w:hAnsi="Times New Roman" w:cs="Times New Roman"/>
          <w:sz w:val="24"/>
          <w:szCs w:val="24"/>
          <w:lang w:val="en-US" w:eastAsia="zh-CN"/>
        </w:rPr>
        <w:t>6</w:t>
      </w:r>
      <w:r>
        <w:rPr>
          <w:rFonts w:hint="default" w:ascii="Times New Roman" w:hAnsi="Times New Roman" w:cs="Times New Roman"/>
          <w:sz w:val="24"/>
          <w:szCs w:val="24"/>
        </w:rPr>
        <w:t>.Chinese Government Scholarship-China-Africa Friendship Scholarship Program for Advanced Students</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default"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7.International Chinese Language Teachers Scholarship</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8."Study in ZUE</w:t>
      </w:r>
      <w:r>
        <w:rPr>
          <w:rFonts w:hint="eastAsia" w:ascii="Times New Roman" w:hAnsi="Times New Roman" w:cs="Times New Roman"/>
          <w:sz w:val="24"/>
          <w:szCs w:val="24"/>
          <w:lang w:val="en-US" w:eastAsia="zh-CN"/>
        </w:rPr>
        <w:t>L</w:t>
      </w:r>
      <w:r>
        <w:rPr>
          <w:rFonts w:hint="default" w:ascii="Times New Roman" w:hAnsi="Times New Roman" w:cs="Times New Roman"/>
          <w:sz w:val="24"/>
          <w:szCs w:val="24"/>
        </w:rPr>
        <w:t xml:space="preserve">" Freshman Scholarship for International Students </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default" w:ascii="Times New Roman" w:hAnsi="Times New Roman" w:cs="Times New Roman"/>
          <w:sz w:val="24"/>
          <w:szCs w:val="24"/>
        </w:rPr>
      </w:pP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default" w:ascii="Times New Roman" w:hAnsi="Times New Roman" w:cs="Times New Roman"/>
          <w:b/>
          <w:bCs/>
          <w:sz w:val="24"/>
          <w:szCs w:val="24"/>
        </w:rPr>
      </w:pPr>
      <w:r>
        <w:rPr>
          <w:rFonts w:hint="default" w:ascii="Times New Roman" w:hAnsi="Times New Roman" w:eastAsia="宋体" w:cs="Times New Roman"/>
          <w:b/>
          <w:bCs/>
          <w:kern w:val="0"/>
          <w:sz w:val="24"/>
          <w:szCs w:val="24"/>
        </w:rPr>
        <w:t xml:space="preserve">Ⅷ. </w:t>
      </w:r>
      <w:r>
        <w:rPr>
          <w:rFonts w:hint="default" w:ascii="Times New Roman" w:hAnsi="Times New Roman" w:cs="Times New Roman"/>
          <w:b/>
          <w:bCs/>
          <w:sz w:val="24"/>
          <w:szCs w:val="24"/>
        </w:rPr>
        <w:t>Contact Information</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Address: International Education School, Zhongnan University of Economics and Law</w:t>
      </w:r>
      <w:r>
        <w:rPr>
          <w:rFonts w:hint="eastAsia" w:ascii="Times New Roman" w:hAnsi="Times New Roman" w:cs="Times New Roman"/>
          <w:sz w:val="24"/>
          <w:szCs w:val="24"/>
          <w:lang w:val="en-US" w:eastAsia="zh-CN"/>
        </w:rPr>
        <w:t xml:space="preserve"> </w:t>
      </w:r>
      <w:r>
        <w:rPr>
          <w:rFonts w:hint="default" w:ascii="Times New Roman" w:hAnsi="Times New Roman" w:cs="Times New Roman"/>
          <w:sz w:val="24"/>
          <w:szCs w:val="24"/>
        </w:rPr>
        <w:t>182# Nanhu Avenue</w:t>
      </w:r>
      <w:r>
        <w:rPr>
          <w:rFonts w:hint="eastAsia" w:ascii="Times New Roman" w:hAnsi="Times New Roman" w:cs="Times New Roman"/>
          <w:sz w:val="24"/>
          <w:szCs w:val="24"/>
          <w:lang w:val="en-US" w:eastAsia="zh-CN"/>
        </w:rPr>
        <w:t>,</w:t>
      </w:r>
      <w:r>
        <w:rPr>
          <w:rFonts w:hint="default" w:ascii="Times New Roman" w:hAnsi="Times New Roman" w:cs="Times New Roman"/>
          <w:sz w:val="24"/>
          <w:szCs w:val="24"/>
        </w:rPr>
        <w:t>East Lake High-tech Development Zone</w:t>
      </w:r>
      <w:r>
        <w:rPr>
          <w:rFonts w:hint="eastAsia" w:ascii="Times New Roman" w:hAnsi="Times New Roman" w:cs="Times New Roman"/>
          <w:sz w:val="24"/>
          <w:szCs w:val="24"/>
          <w:lang w:val="en-US" w:eastAsia="zh-CN"/>
        </w:rPr>
        <w:t>,</w:t>
      </w:r>
      <w:r>
        <w:rPr>
          <w:rFonts w:hint="default" w:ascii="Times New Roman" w:hAnsi="Times New Roman" w:cs="Times New Roman"/>
          <w:sz w:val="24"/>
          <w:szCs w:val="24"/>
        </w:rPr>
        <w:t>Wuhan</w:t>
      </w:r>
      <w:r>
        <w:rPr>
          <w:rFonts w:hint="eastAsia" w:ascii="Times New Roman" w:hAnsi="Times New Roman" w:cs="Times New Roman"/>
          <w:sz w:val="24"/>
          <w:szCs w:val="24"/>
          <w:lang w:val="en-US" w:eastAsia="zh-CN"/>
        </w:rPr>
        <w:t>,</w:t>
      </w:r>
      <w:r>
        <w:rPr>
          <w:rFonts w:hint="default" w:ascii="Times New Roman" w:hAnsi="Times New Roman" w:cs="Times New Roman"/>
          <w:sz w:val="24"/>
          <w:szCs w:val="24"/>
        </w:rPr>
        <w:t>Hubei Province</w:t>
      </w:r>
      <w:r>
        <w:rPr>
          <w:rFonts w:hint="eastAsia" w:ascii="Times New Roman" w:hAnsi="Times New Roman" w:cs="Times New Roman"/>
          <w:sz w:val="24"/>
          <w:szCs w:val="24"/>
          <w:lang w:val="en-US" w:eastAsia="zh-CN"/>
        </w:rPr>
        <w:t>,</w:t>
      </w:r>
      <w:r>
        <w:rPr>
          <w:rFonts w:hint="default" w:ascii="Times New Roman" w:hAnsi="Times New Roman" w:cs="Times New Roman"/>
          <w:sz w:val="24"/>
          <w:szCs w:val="24"/>
        </w:rPr>
        <w:t>P.R.China</w:t>
      </w:r>
      <w:r>
        <w:rPr>
          <w:rFonts w:hint="eastAsia" w:ascii="Times New Roman" w:hAnsi="Times New Roman" w:cs="Times New Roman"/>
          <w:sz w:val="24"/>
          <w:szCs w:val="24"/>
          <w:lang w:val="en-US" w:eastAsia="zh-CN"/>
        </w:rPr>
        <w:t>,</w:t>
      </w:r>
      <w:r>
        <w:rPr>
          <w:rFonts w:hint="default" w:ascii="Times New Roman" w:hAnsi="Times New Roman" w:cs="Times New Roman"/>
          <w:sz w:val="24"/>
          <w:szCs w:val="24"/>
        </w:rPr>
        <w:t>430073</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Contact person: M</w:t>
      </w:r>
      <w:r>
        <w:rPr>
          <w:rFonts w:hint="eastAsia" w:ascii="Times New Roman" w:hAnsi="Times New Roman" w:cs="Times New Roman"/>
          <w:sz w:val="24"/>
          <w:szCs w:val="24"/>
          <w:lang w:val="en-US" w:eastAsia="zh-CN"/>
        </w:rPr>
        <w:t>s</w:t>
      </w:r>
      <w:r>
        <w:rPr>
          <w:rFonts w:hint="default" w:ascii="Times New Roman" w:hAnsi="Times New Roman" w:cs="Times New Roman"/>
          <w:sz w:val="24"/>
          <w:szCs w:val="24"/>
        </w:rPr>
        <w:t>.Gan and Ms. Zhu</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Tel: 0086-27-88387760</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E-mail: </w:t>
      </w:r>
      <w:r>
        <w:rPr>
          <w:rFonts w:hint="default" w:ascii="Times New Roman" w:hAnsi="Times New Roman" w:cs="Times New Roman"/>
          <w:color w:val="auto"/>
          <w:sz w:val="24"/>
          <w:szCs w:val="24"/>
          <w:u w:val="none"/>
        </w:rPr>
        <w:fldChar w:fldCharType="begin"/>
      </w:r>
      <w:r>
        <w:rPr>
          <w:rFonts w:hint="default" w:ascii="Times New Roman" w:hAnsi="Times New Roman" w:cs="Times New Roman"/>
          <w:color w:val="auto"/>
          <w:sz w:val="24"/>
          <w:szCs w:val="24"/>
          <w:u w:val="none"/>
        </w:rPr>
        <w:instrText xml:space="preserve"> HYPERLINK "mailto:admissions@zuel.edu.cn" </w:instrText>
      </w:r>
      <w:r>
        <w:rPr>
          <w:rFonts w:hint="default" w:ascii="Times New Roman" w:hAnsi="Times New Roman" w:cs="Times New Roman"/>
          <w:color w:val="auto"/>
          <w:sz w:val="24"/>
          <w:szCs w:val="24"/>
          <w:u w:val="none"/>
        </w:rPr>
        <w:fldChar w:fldCharType="separate"/>
      </w:r>
      <w:r>
        <w:rPr>
          <w:rStyle w:val="12"/>
          <w:rFonts w:hint="default" w:ascii="Times New Roman" w:hAnsi="Times New Roman" w:cs="Times New Roman"/>
          <w:sz w:val="24"/>
          <w:szCs w:val="24"/>
        </w:rPr>
        <w:t>admissions@zuel.edu.cn</w:t>
      </w:r>
      <w:r>
        <w:rPr>
          <w:rFonts w:hint="default" w:ascii="Times New Roman" w:hAnsi="Times New Roman" w:cs="Times New Roman"/>
          <w:color w:val="auto"/>
          <w:sz w:val="24"/>
          <w:szCs w:val="24"/>
          <w:u w:val="none"/>
        </w:rPr>
        <w:fldChar w:fldCharType="end"/>
      </w:r>
      <w:r>
        <w:rPr>
          <w:rFonts w:hint="default" w:ascii="Times New Roman" w:hAnsi="Times New Roman" w:cs="Times New Roman"/>
          <w:sz w:val="24"/>
          <w:szCs w:val="24"/>
        </w:rPr>
        <w:t xml:space="preserve"> </w:t>
      </w:r>
      <w:bookmarkStart w:id="2" w:name="_GoBack"/>
      <w:bookmarkEnd w:id="2"/>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Website: </w:t>
      </w:r>
      <w:r>
        <w:rPr>
          <w:rFonts w:hint="default" w:ascii="Times New Roman" w:hAnsi="Times New Roman" w:cs="Times New Roman"/>
          <w:sz w:val="24"/>
          <w:szCs w:val="24"/>
          <w:lang w:val="fr-FR"/>
        </w:rPr>
        <w:fldChar w:fldCharType="begin"/>
      </w:r>
      <w:r>
        <w:rPr>
          <w:rFonts w:hint="default" w:ascii="Times New Roman" w:hAnsi="Times New Roman" w:cs="Times New Roman"/>
          <w:sz w:val="24"/>
          <w:szCs w:val="24"/>
          <w:lang w:val="fr-FR"/>
        </w:rPr>
        <w:instrText xml:space="preserve"> HYPERLINK "http://ies.zuel.edu.cn/" </w:instrText>
      </w:r>
      <w:r>
        <w:rPr>
          <w:rFonts w:hint="default" w:ascii="Times New Roman" w:hAnsi="Times New Roman" w:cs="Times New Roman"/>
          <w:sz w:val="24"/>
          <w:szCs w:val="24"/>
          <w:lang w:val="fr-FR"/>
        </w:rPr>
        <w:fldChar w:fldCharType="separate"/>
      </w:r>
      <w:r>
        <w:rPr>
          <w:rStyle w:val="12"/>
          <w:rFonts w:hint="default" w:ascii="Times New Roman" w:hAnsi="Times New Roman" w:cs="Times New Roman"/>
          <w:sz w:val="24"/>
          <w:szCs w:val="24"/>
          <w:lang w:val="fr-FR"/>
        </w:rPr>
        <w:t>http://ies-en.zuel.edu.cn/</w:t>
      </w:r>
      <w:r>
        <w:rPr>
          <w:rFonts w:hint="default" w:ascii="Times New Roman" w:hAnsi="Times New Roman" w:cs="Times New Roman"/>
          <w:sz w:val="24"/>
          <w:szCs w:val="24"/>
          <w:lang w:val="fr-FR"/>
        </w:rPr>
        <w:fldChar w:fldCharType="end"/>
      </w:r>
    </w:p>
    <w:p>
      <w:pPr>
        <w:rPr>
          <w:rFonts w:ascii="Times New Roman" w:hAnsi="Times New Roman" w:cs="Times New Roman"/>
          <w:szCs w:val="21"/>
        </w:rPr>
      </w:pPr>
    </w:p>
    <w:p>
      <w:pPr>
        <w:rPr>
          <w:rFonts w:ascii="Times New Roman" w:hAnsi="Times New Roman" w:cs="Times New Roman"/>
          <w:szCs w:val="21"/>
        </w:rPr>
      </w:pPr>
    </w:p>
    <w:p>
      <w:pPr>
        <w:rPr>
          <w:rFonts w:ascii="Times New Roman" w:hAnsi="Times New Roman" w:cs="Times New Roman"/>
          <w:szCs w:val="21"/>
        </w:rPr>
      </w:pPr>
    </w:p>
    <w:p>
      <w:pPr>
        <w:rPr>
          <w:rFonts w:ascii="Times New Roman" w:hAnsi="Times New Roman" w:cs="Times New Roman"/>
          <w:szCs w:val="21"/>
        </w:rPr>
      </w:pPr>
    </w:p>
    <w:p>
      <w:pPr>
        <w:spacing w:line="360" w:lineRule="auto"/>
        <w:jc w:val="both"/>
        <w:rPr>
          <w:rFonts w:hint="default" w:ascii="Times New Roman" w:hAnsi="Times New Roman" w:cs="Times New Roman" w:eastAsiaTheme="minorEastAsia"/>
          <w:b/>
          <w:bCs/>
          <w:sz w:val="24"/>
          <w:szCs w:val="24"/>
          <w:lang w:eastAsia="zh-CN"/>
        </w:rPr>
      </w:pPr>
      <w:r>
        <w:rPr>
          <w:rFonts w:hint="default" w:ascii="Times New Roman" w:hAnsi="Times New Roman" w:cs="Times New Roman" w:eastAsiaTheme="minorEastAsia"/>
          <w:b/>
          <w:bCs/>
          <w:sz w:val="24"/>
          <w:szCs w:val="24"/>
          <w:lang w:val="en-US" w:eastAsia="zh-CN"/>
        </w:rPr>
        <w:t>*</w:t>
      </w:r>
      <w:r>
        <w:rPr>
          <w:rFonts w:hint="default" w:ascii="Times New Roman" w:hAnsi="Times New Roman" w:cs="Times New Roman" w:eastAsiaTheme="minorEastAsia"/>
          <w:b/>
          <w:bCs/>
          <w:sz w:val="24"/>
          <w:szCs w:val="24"/>
          <w:lang w:eastAsia="zh-CN"/>
        </w:rPr>
        <w:t xml:space="preserve">This </w:t>
      </w:r>
      <w:r>
        <w:rPr>
          <w:rFonts w:hint="default" w:ascii="Times New Roman" w:hAnsi="Times New Roman" w:cs="Times New Roman" w:eastAsiaTheme="minorEastAsia"/>
          <w:b/>
          <w:bCs/>
          <w:sz w:val="24"/>
          <w:szCs w:val="24"/>
          <w:lang w:val="en-US" w:eastAsia="zh-CN"/>
        </w:rPr>
        <w:t>admission guide</w:t>
      </w:r>
      <w:r>
        <w:rPr>
          <w:rFonts w:hint="default" w:ascii="Times New Roman" w:hAnsi="Times New Roman" w:cs="Times New Roman" w:eastAsiaTheme="minorEastAsia"/>
          <w:b/>
          <w:bCs/>
          <w:sz w:val="24"/>
          <w:szCs w:val="24"/>
          <w:lang w:eastAsia="zh-CN"/>
        </w:rPr>
        <w:t xml:space="preserve"> was written in Chinese and translated into English . In case of any conflict regarding contents Chinese version text of this booklet shall prevail over any translated version.</w:t>
      </w:r>
    </w:p>
    <w:p>
      <w:pPr>
        <w:rPr>
          <w:rFonts w:ascii="Times New Roman" w:hAnsi="Times New Roman" w:cs="Times New Roman"/>
          <w:szCs w:val="21"/>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Segoe UI Symbol">
    <w:panose1 w:val="020B0502040204020203"/>
    <w:charset w:val="00"/>
    <w:family w:val="swiss"/>
    <w:pitch w:val="default"/>
    <w:sig w:usb0="800001E3" w:usb1="1200FFEF" w:usb2="00040000" w:usb3="04000000" w:csb0="00000001" w:csb1="4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C5F804C"/>
    <w:multiLevelType w:val="singleLevel"/>
    <w:tmpl w:val="2C5F804C"/>
    <w:lvl w:ilvl="0" w:tentative="0">
      <w:start w:val="3"/>
      <w:numFmt w:val="decimal"/>
      <w:lvlText w:val="(%1)"/>
      <w:lvlJc w:val="left"/>
      <w:pPr>
        <w:tabs>
          <w:tab w:val="left" w:pos="312"/>
        </w:tabs>
      </w:pPr>
    </w:lvl>
  </w:abstractNum>
  <w:abstractNum w:abstractNumId="1">
    <w:nsid w:val="48B1E8BB"/>
    <w:multiLevelType w:val="singleLevel"/>
    <w:tmpl w:val="48B1E8BB"/>
    <w:lvl w:ilvl="0" w:tentative="0">
      <w:start w:val="2"/>
      <w:numFmt w:val="decimal"/>
      <w:suff w:val="space"/>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mM3YTkyOGJhMWVjNGQ1ZWE0ZDA1NGE2YTFkYjg5OWIifQ=="/>
  </w:docVars>
  <w:rsids>
    <w:rsidRoot w:val="0086233B"/>
    <w:rsid w:val="0002708B"/>
    <w:rsid w:val="000A129D"/>
    <w:rsid w:val="000F246B"/>
    <w:rsid w:val="001D0866"/>
    <w:rsid w:val="001E5EA7"/>
    <w:rsid w:val="002A7DE2"/>
    <w:rsid w:val="002C1E6D"/>
    <w:rsid w:val="002E2CB8"/>
    <w:rsid w:val="003A6627"/>
    <w:rsid w:val="003E4CE6"/>
    <w:rsid w:val="00447C81"/>
    <w:rsid w:val="005E2058"/>
    <w:rsid w:val="005E36B7"/>
    <w:rsid w:val="00633C13"/>
    <w:rsid w:val="008022D2"/>
    <w:rsid w:val="0086233B"/>
    <w:rsid w:val="008C3151"/>
    <w:rsid w:val="00920665"/>
    <w:rsid w:val="00976E79"/>
    <w:rsid w:val="00B63156"/>
    <w:rsid w:val="00C613E9"/>
    <w:rsid w:val="00C753F4"/>
    <w:rsid w:val="00CB411C"/>
    <w:rsid w:val="00DD1062"/>
    <w:rsid w:val="00DF2BEB"/>
    <w:rsid w:val="00E52F9D"/>
    <w:rsid w:val="00EA5EEB"/>
    <w:rsid w:val="00EE6AF5"/>
    <w:rsid w:val="00F07497"/>
    <w:rsid w:val="00FB6B4D"/>
    <w:rsid w:val="00FD5899"/>
    <w:rsid w:val="02B512F2"/>
    <w:rsid w:val="02D649D2"/>
    <w:rsid w:val="04AF5F26"/>
    <w:rsid w:val="0611744C"/>
    <w:rsid w:val="07205BF2"/>
    <w:rsid w:val="07D7147F"/>
    <w:rsid w:val="084863C1"/>
    <w:rsid w:val="086A61DD"/>
    <w:rsid w:val="09473354"/>
    <w:rsid w:val="09B12C5F"/>
    <w:rsid w:val="0AFE55C4"/>
    <w:rsid w:val="0B2727C0"/>
    <w:rsid w:val="0C797EE2"/>
    <w:rsid w:val="0DF80B9B"/>
    <w:rsid w:val="0F9625F0"/>
    <w:rsid w:val="114B39DE"/>
    <w:rsid w:val="141B4BC2"/>
    <w:rsid w:val="17CB6AF9"/>
    <w:rsid w:val="18795379"/>
    <w:rsid w:val="19D84F12"/>
    <w:rsid w:val="1B5E6206"/>
    <w:rsid w:val="1E353C22"/>
    <w:rsid w:val="1F177633"/>
    <w:rsid w:val="22AA5D6D"/>
    <w:rsid w:val="230C0F97"/>
    <w:rsid w:val="28AB40C4"/>
    <w:rsid w:val="29824EE8"/>
    <w:rsid w:val="2BD02313"/>
    <w:rsid w:val="304045D0"/>
    <w:rsid w:val="321D633F"/>
    <w:rsid w:val="35F272F1"/>
    <w:rsid w:val="36DB1AF6"/>
    <w:rsid w:val="3D690422"/>
    <w:rsid w:val="3DCD37D2"/>
    <w:rsid w:val="3DD044D4"/>
    <w:rsid w:val="3DD925D1"/>
    <w:rsid w:val="412E4CE4"/>
    <w:rsid w:val="41A857C4"/>
    <w:rsid w:val="44791AEE"/>
    <w:rsid w:val="452D7F0E"/>
    <w:rsid w:val="454B303D"/>
    <w:rsid w:val="4678159D"/>
    <w:rsid w:val="473A5107"/>
    <w:rsid w:val="49656125"/>
    <w:rsid w:val="4D0B34A1"/>
    <w:rsid w:val="4DCE0DD4"/>
    <w:rsid w:val="4E7A16F2"/>
    <w:rsid w:val="4F006473"/>
    <w:rsid w:val="5639297A"/>
    <w:rsid w:val="5FAE04F0"/>
    <w:rsid w:val="67121999"/>
    <w:rsid w:val="68AB2624"/>
    <w:rsid w:val="6A7610CD"/>
    <w:rsid w:val="7C640F90"/>
    <w:rsid w:val="7C665637"/>
    <w:rsid w:val="7EEA13DA"/>
    <w:rsid w:val="7F46371B"/>
    <w:rsid w:val="7FD005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nhideWhenUsed="0" w:uiPriority="0"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
    <w:pPr>
      <w:spacing w:beforeAutospacing="1" w:afterAutospacing="1"/>
      <w:jc w:val="left"/>
      <w:outlineLvl w:val="0"/>
    </w:pPr>
    <w:rPr>
      <w:rFonts w:hint="eastAsia" w:ascii="宋体" w:hAnsi="宋体" w:eastAsia="宋体" w:cs="Times New Roman"/>
      <w:b/>
      <w:kern w:val="44"/>
      <w:sz w:val="48"/>
      <w:szCs w:val="48"/>
    </w:rPr>
  </w:style>
  <w:style w:type="character" w:default="1" w:styleId="9">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3">
    <w:name w:val="annotation text"/>
    <w:basedOn w:val="1"/>
    <w:semiHidden/>
    <w:unhideWhenUsed/>
    <w:qFormat/>
    <w:uiPriority w:val="99"/>
    <w:pPr>
      <w:jc w:val="left"/>
    </w:pPr>
  </w:style>
  <w:style w:type="paragraph" w:styleId="4">
    <w:name w:val="footer"/>
    <w:basedOn w:val="1"/>
    <w:link w:val="15"/>
    <w:unhideWhenUsed/>
    <w:qFormat/>
    <w:uiPriority w:val="99"/>
    <w:pPr>
      <w:tabs>
        <w:tab w:val="center" w:pos="4153"/>
        <w:tab w:val="right" w:pos="8306"/>
      </w:tabs>
      <w:snapToGrid w:val="0"/>
      <w:jc w:val="left"/>
    </w:pPr>
    <w:rPr>
      <w:sz w:val="18"/>
      <w:szCs w:val="18"/>
    </w:rPr>
  </w:style>
  <w:style w:type="paragraph" w:styleId="5">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qFormat/>
    <w:uiPriority w:val="99"/>
    <w:rPr>
      <w:sz w:val="24"/>
    </w:rPr>
  </w:style>
  <w:style w:type="table" w:styleId="8">
    <w:name w:val="Table Grid"/>
    <w:basedOn w:val="7"/>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Strong"/>
    <w:basedOn w:val="9"/>
    <w:qFormat/>
    <w:uiPriority w:val="22"/>
    <w:rPr>
      <w:b/>
    </w:rPr>
  </w:style>
  <w:style w:type="character" w:styleId="11">
    <w:name w:val="FollowedHyperlink"/>
    <w:basedOn w:val="9"/>
    <w:qFormat/>
    <w:uiPriority w:val="0"/>
    <w:rPr>
      <w:color w:val="800080"/>
      <w:u w:val="single"/>
    </w:rPr>
  </w:style>
  <w:style w:type="character" w:styleId="12">
    <w:name w:val="Hyperlink"/>
    <w:basedOn w:val="9"/>
    <w:semiHidden/>
    <w:unhideWhenUsed/>
    <w:qFormat/>
    <w:uiPriority w:val="99"/>
    <w:rPr>
      <w:color w:val="0000FF"/>
      <w:u w:val="single"/>
    </w:rPr>
  </w:style>
  <w:style w:type="paragraph" w:customStyle="1" w:styleId="13">
    <w:name w:val="western"/>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14">
    <w:name w:val="页眉 字符"/>
    <w:basedOn w:val="9"/>
    <w:link w:val="5"/>
    <w:qFormat/>
    <w:uiPriority w:val="99"/>
    <w:rPr>
      <w:sz w:val="18"/>
      <w:szCs w:val="18"/>
    </w:rPr>
  </w:style>
  <w:style w:type="character" w:customStyle="1" w:styleId="15">
    <w:name w:val="页脚 字符"/>
    <w:basedOn w:val="9"/>
    <w:link w:val="4"/>
    <w:qFormat/>
    <w:uiPriority w:val="99"/>
    <w:rPr>
      <w:sz w:val="18"/>
      <w:szCs w:val="18"/>
    </w:rPr>
  </w:style>
  <w:style w:type="paragraph" w:customStyle="1" w:styleId="16">
    <w:name w:val="Revision"/>
    <w:hidden/>
    <w:semiHidden/>
    <w:qFormat/>
    <w:uiPriority w:val="99"/>
    <w:rPr>
      <w:rFonts w:asciiTheme="minorHAnsi" w:hAnsiTheme="minorHAnsi" w:eastAsiaTheme="minorEastAsia" w:cstheme="minorBidi"/>
      <w:kern w:val="2"/>
      <w:sz w:val="21"/>
      <w:szCs w:val="22"/>
      <w:lang w:val="en-US" w:eastAsia="zh-CN" w:bidi="ar-SA"/>
    </w:rPr>
  </w:style>
  <w:style w:type="table" w:customStyle="1" w:styleId="17">
    <w:name w:val="网格型1"/>
    <w:basedOn w:val="7"/>
    <w:qFormat/>
    <w:uiPriority w:val="39"/>
    <w:rPr>
      <w:rFonts w:asciiTheme="minorHAnsi" w:hAnsiTheme="minorHAnsi" w:eastAsiaTheme="minorEastAsia" w:cstheme="minorBid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1693</Words>
  <Characters>10670</Characters>
  <Lines>163</Lines>
  <Paragraphs>45</Paragraphs>
  <TotalTime>71</TotalTime>
  <ScaleCrop>false</ScaleCrop>
  <LinksUpToDate>false</LinksUpToDate>
  <CharactersWithSpaces>12113</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2022-10-24T08:26:00Z</dcterms:created>
  <dc:creator>zhu huiru</dc:creator>
  <cp:lastModifiedBy>朱慧茹</cp:lastModifiedBy>
  <dcterms:modified xsi:type="dcterms:W3CDTF">2022-12-13T07:10:22Z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6C5233968BCC4FC98B6D209CE29DB50B</vt:lpwstr>
  </property>
</Properties>
</file>